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F6509" w14:textId="5D740F32" w:rsidR="00AE6193" w:rsidRPr="00AE6193" w:rsidRDefault="00AE6193" w:rsidP="00715B9A">
      <w:pPr>
        <w:pStyle w:val="Heading4"/>
      </w:pPr>
      <w:bookmarkStart w:id="0" w:name="_Hlk147405802"/>
    </w:p>
    <w:p w14:paraId="1FA06E87" w14:textId="4A70DB7A" w:rsidR="00461F8E" w:rsidRPr="00461F8E" w:rsidRDefault="0014679E" w:rsidP="000215C4">
      <w:pPr>
        <w:pStyle w:val="BookTitle1"/>
        <w:rPr>
          <w:sz w:val="36"/>
          <w:szCs w:val="36"/>
        </w:rPr>
      </w:pPr>
      <w:r>
        <w:rPr>
          <w:noProof/>
          <w:sz w:val="36"/>
          <w:szCs w:val="36"/>
        </w:rPr>
        <w:drawing>
          <wp:inline distT="0" distB="0" distL="0" distR="0" wp14:anchorId="2E576040" wp14:editId="0160F156">
            <wp:extent cx="5416216" cy="1390650"/>
            <wp:effectExtent l="0" t="0" r="0" b="0"/>
            <wp:docPr id="946312220" name="Picture 1" descr="Logo reads - Study Complaints | Ngā Amuamu Tau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12220" name="Picture 1" descr="Logo reads - Study Complaints | Ngā Amuamu Tauir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23830" cy="1392605"/>
                    </a:xfrm>
                    <a:prstGeom prst="rect">
                      <a:avLst/>
                    </a:prstGeom>
                  </pic:spPr>
                </pic:pic>
              </a:graphicData>
            </a:graphic>
          </wp:inline>
        </w:drawing>
      </w:r>
      <w:bookmarkStart w:id="1" w:name="_Hlk177983858"/>
    </w:p>
    <w:p w14:paraId="13AA2684" w14:textId="44ED7616" w:rsidR="00964AB2" w:rsidRPr="001E2ED0" w:rsidRDefault="00D96391" w:rsidP="000215C4">
      <w:pPr>
        <w:pStyle w:val="BookTitle1"/>
        <w:rPr>
          <w:lang w:val="en-NZ"/>
        </w:rPr>
      </w:pPr>
      <w:r>
        <w:t>Study Complaints | Ngā Amuamu Tauira</w:t>
      </w:r>
      <w:r w:rsidRPr="001E2ED0">
        <w:rPr>
          <w:lang w:val="en-NZ"/>
        </w:rPr>
        <w:t xml:space="preserve"> </w:t>
      </w:r>
      <w:r>
        <w:rPr>
          <w:lang w:val="en-NZ"/>
        </w:rPr>
        <w:t xml:space="preserve">– </w:t>
      </w:r>
      <w:r w:rsidR="001E2ED0" w:rsidRPr="001E2ED0">
        <w:rPr>
          <w:lang w:val="en-NZ"/>
        </w:rPr>
        <w:t>202</w:t>
      </w:r>
      <w:r w:rsidR="00D44527">
        <w:rPr>
          <w:lang w:val="en-NZ"/>
        </w:rPr>
        <w:t>6</w:t>
      </w:r>
      <w:r w:rsidR="001E2ED0" w:rsidRPr="001E2ED0">
        <w:rPr>
          <w:lang w:val="en-NZ"/>
        </w:rPr>
        <w:t xml:space="preserve"> </w:t>
      </w:r>
      <w:r w:rsidR="001E2ED0">
        <w:rPr>
          <w:lang w:val="en-NZ"/>
        </w:rPr>
        <w:t>Report</w:t>
      </w:r>
      <w:r w:rsidR="001E2ED0" w:rsidRPr="001E2ED0">
        <w:rPr>
          <w:lang w:val="en-NZ"/>
        </w:rPr>
        <w:t xml:space="preserve"> </w:t>
      </w:r>
      <w:r w:rsidR="001E2ED0">
        <w:rPr>
          <w:lang w:val="en-NZ"/>
        </w:rPr>
        <w:t>summary</w:t>
      </w:r>
      <w:r w:rsidR="00715B9A" w:rsidRPr="000215C4">
        <w:t xml:space="preserve"> </w:t>
      </w:r>
      <w:bookmarkEnd w:id="1"/>
    </w:p>
    <w:p w14:paraId="02350862" w14:textId="77777777" w:rsidR="005979A2" w:rsidRDefault="005979A2" w:rsidP="00EA2D0A">
      <w:pPr>
        <w:spacing w:line="360" w:lineRule="auto"/>
      </w:pPr>
    </w:p>
    <w:p w14:paraId="3DD8C8EB" w14:textId="45FB4888" w:rsidR="008D6428" w:rsidRDefault="00F239A1" w:rsidP="00EA2D0A">
      <w:pPr>
        <w:spacing w:line="360" w:lineRule="auto"/>
      </w:pPr>
      <w:r>
        <w:t>1 J</w:t>
      </w:r>
      <w:r w:rsidR="00461F8E">
        <w:t>uly</w:t>
      </w:r>
      <w:r>
        <w:t xml:space="preserve"> 202</w:t>
      </w:r>
      <w:r w:rsidR="00D44527">
        <w:t>5</w:t>
      </w:r>
      <w:r>
        <w:t xml:space="preserve"> to </w:t>
      </w:r>
      <w:r w:rsidR="008D6428">
        <w:t>30 June 202</w:t>
      </w:r>
      <w:r w:rsidR="00D44527">
        <w:t>6</w:t>
      </w:r>
    </w:p>
    <w:p w14:paraId="60D27DD5" w14:textId="77777777" w:rsidR="005979A2" w:rsidRPr="00EA2D0A" w:rsidRDefault="005979A2" w:rsidP="00EA2D0A">
      <w:pPr>
        <w:spacing w:line="360" w:lineRule="auto"/>
      </w:pPr>
    </w:p>
    <w:p w14:paraId="15CD99CA" w14:textId="5B867A96" w:rsidR="00EA2D0A" w:rsidRPr="005E661D" w:rsidRDefault="00F56A71" w:rsidP="00EA2D0A">
      <w:pPr>
        <w:pStyle w:val="imagecaption"/>
        <w:rPr>
          <w:lang w:val="mi-NZ"/>
        </w:rPr>
      </w:pPr>
      <w:bookmarkStart w:id="2" w:name="_Hlk133221549"/>
      <w:r>
        <w:rPr>
          <w:lang w:val="mi-NZ"/>
        </w:rPr>
        <w:t xml:space="preserve">The </w:t>
      </w:r>
      <w:proofErr w:type="spellStart"/>
      <w:r>
        <w:rPr>
          <w:lang w:val="mi-NZ"/>
        </w:rPr>
        <w:t>l</w:t>
      </w:r>
      <w:r w:rsidR="00211589">
        <w:rPr>
          <w:lang w:val="mi-NZ"/>
        </w:rPr>
        <w:t>ogo</w:t>
      </w:r>
      <w:proofErr w:type="spellEnd"/>
      <w:r w:rsidR="00211589">
        <w:rPr>
          <w:lang w:val="mi-NZ"/>
        </w:rPr>
        <w:t xml:space="preserve"> </w:t>
      </w:r>
      <w:r w:rsidR="001A6A43">
        <w:rPr>
          <w:lang w:val="mi-NZ"/>
        </w:rPr>
        <w:t>on</w:t>
      </w:r>
      <w:r w:rsidR="00211589">
        <w:rPr>
          <w:lang w:val="mi-NZ"/>
        </w:rPr>
        <w:t xml:space="preserve"> the </w:t>
      </w:r>
      <w:proofErr w:type="spellStart"/>
      <w:r w:rsidR="00211589">
        <w:rPr>
          <w:lang w:val="mi-NZ"/>
        </w:rPr>
        <w:t>top</w:t>
      </w:r>
      <w:proofErr w:type="spellEnd"/>
      <w:r w:rsidR="00211589">
        <w:rPr>
          <w:lang w:val="mi-NZ"/>
        </w:rPr>
        <w:t xml:space="preserve"> </w:t>
      </w:r>
      <w:proofErr w:type="spellStart"/>
      <w:r w:rsidR="00211589">
        <w:rPr>
          <w:lang w:val="mi-NZ"/>
        </w:rPr>
        <w:t>of</w:t>
      </w:r>
      <w:proofErr w:type="spellEnd"/>
      <w:r w:rsidR="00211589">
        <w:rPr>
          <w:lang w:val="mi-NZ"/>
        </w:rPr>
        <w:t xml:space="preserve"> </w:t>
      </w:r>
      <w:r w:rsidR="001A6A43">
        <w:rPr>
          <w:lang w:val="mi-NZ"/>
        </w:rPr>
        <w:t xml:space="preserve">the </w:t>
      </w:r>
      <w:proofErr w:type="spellStart"/>
      <w:r w:rsidR="00211589">
        <w:rPr>
          <w:lang w:val="mi-NZ"/>
        </w:rPr>
        <w:t>page</w:t>
      </w:r>
      <w:proofErr w:type="spellEnd"/>
      <w:r w:rsidR="00211589">
        <w:rPr>
          <w:lang w:val="mi-NZ"/>
        </w:rPr>
        <w:t xml:space="preserve"> is </w:t>
      </w:r>
      <w:bookmarkStart w:id="3" w:name="_Hlk177983839"/>
      <w:bookmarkEnd w:id="2"/>
      <w:r w:rsidR="00F239A1">
        <w:t>Study Complaints | Ngā Amuamu Tauira</w:t>
      </w:r>
      <w:r w:rsidR="00B57574">
        <w:rPr>
          <w:lang w:val="mi-NZ"/>
        </w:rPr>
        <w:t>.</w:t>
      </w:r>
    </w:p>
    <w:bookmarkEnd w:id="3"/>
    <w:p w14:paraId="0E038B83" w14:textId="432505A1" w:rsidR="004205F0" w:rsidRPr="009852A2" w:rsidRDefault="004205F0" w:rsidP="00DE7273">
      <w:pPr>
        <w:pStyle w:val="imagecaption"/>
        <w:sectPr w:rsidR="004205F0" w:rsidRPr="009852A2" w:rsidSect="00964AB2">
          <w:footerReference w:type="even" r:id="rId13"/>
          <w:footerReference w:type="default" r:id="rId14"/>
          <w:headerReference w:type="first" r:id="rId15"/>
          <w:pgSz w:w="11906" w:h="16838" w:code="9"/>
          <w:pgMar w:top="1440" w:right="1361" w:bottom="1440" w:left="1361" w:header="624" w:footer="624" w:gutter="0"/>
          <w:pgNumType w:start="1"/>
          <w:cols w:space="708"/>
          <w:titlePg/>
          <w:docGrid w:linePitch="653"/>
        </w:sectPr>
      </w:pPr>
    </w:p>
    <w:bookmarkEnd w:id="0"/>
    <w:p w14:paraId="44E33D0D" w14:textId="77777777" w:rsidR="00DE7273" w:rsidRDefault="00B1509F" w:rsidP="00DE7273">
      <w:pPr>
        <w:pStyle w:val="Heading1"/>
      </w:pPr>
      <w:r w:rsidRPr="00DE7273">
        <w:lastRenderedPageBreak/>
        <w:t>Welcome</w:t>
      </w:r>
      <w:r>
        <w:t xml:space="preserve"> </w:t>
      </w:r>
    </w:p>
    <w:p w14:paraId="2876CC81" w14:textId="67586338" w:rsidR="00B1509F" w:rsidRPr="00A21BC3" w:rsidRDefault="00B1509F" w:rsidP="00DE7273">
      <w:pPr>
        <w:pStyle w:val="Heading2"/>
        <w:rPr>
          <w:rStyle w:val="Emphasis"/>
        </w:rPr>
      </w:pPr>
      <w:r w:rsidRPr="00DE7273">
        <w:t xml:space="preserve">Haere </w:t>
      </w:r>
      <w:proofErr w:type="spellStart"/>
      <w:r w:rsidRPr="00DE7273">
        <w:t>mai</w:t>
      </w:r>
      <w:proofErr w:type="spellEnd"/>
      <w:r>
        <w:t xml:space="preserve"> </w:t>
      </w:r>
    </w:p>
    <w:p w14:paraId="55C9B74F" w14:textId="77777777" w:rsidR="0041171B" w:rsidRPr="0041171B" w:rsidRDefault="0041171B" w:rsidP="0041171B">
      <w:pPr>
        <w:rPr>
          <w:lang w:val="en-NZ"/>
        </w:rPr>
      </w:pPr>
      <w:r w:rsidRPr="0041171B">
        <w:rPr>
          <w:lang w:val="en-NZ"/>
        </w:rPr>
        <w:t>Study Complaints | Ngā Amuamu Tauira is a free and independent dispute resolution service operated by Fair Way – kia tau. We help international students and domestic tertiary learners resolve financial and contractual complaints with New Zealand education providers. This report covers our second full year of operation, from 1 July 2025 to 30 June 2026.</w:t>
      </w:r>
    </w:p>
    <w:p w14:paraId="368A3A86" w14:textId="77777777" w:rsidR="0041171B" w:rsidRPr="0041171B" w:rsidRDefault="0041171B" w:rsidP="0041171B">
      <w:pPr>
        <w:rPr>
          <w:lang w:val="en-NZ"/>
        </w:rPr>
      </w:pPr>
      <w:r w:rsidRPr="0041171B">
        <w:rPr>
          <w:lang w:val="en-NZ"/>
        </w:rPr>
        <w:t>This year 246 students used our service, evenly split with 51% domestic tertiary learners and 49% international students. This has increased by 18% from last year’s 208 enquiries. As in previous years, we saw peaks in enquiries at the beginning and end of academic terms, reflecting the pressures associated with enrolment processes, assessments, and examinations.</w:t>
      </w:r>
    </w:p>
    <w:p w14:paraId="6FF404F0" w14:textId="77777777" w:rsidR="0041171B" w:rsidRPr="0041171B" w:rsidRDefault="0041171B" w:rsidP="0041171B">
      <w:pPr>
        <w:rPr>
          <w:lang w:val="en-NZ"/>
        </w:rPr>
      </w:pPr>
      <w:r w:rsidRPr="0041171B">
        <w:rPr>
          <w:lang w:val="en-NZ"/>
        </w:rPr>
        <w:t>Refund requests remain the most common type of complaint we receive, and these are often combined with other issues. Within this category, we are seeing a growing number of complaints involving education agents. These matters raise important questions about the respective responsibilities and liabilities of providers and agents.</w:t>
      </w:r>
    </w:p>
    <w:p w14:paraId="7F6E585B" w14:textId="77777777" w:rsidR="0041171B" w:rsidRPr="0041171B" w:rsidRDefault="0041171B" w:rsidP="0041171B">
      <w:pPr>
        <w:rPr>
          <w:lang w:val="en-NZ"/>
        </w:rPr>
      </w:pPr>
      <w:r w:rsidRPr="0041171B">
        <w:rPr>
          <w:lang w:val="en-NZ"/>
        </w:rPr>
        <w:t xml:space="preserve">We had two matters on hand that each involved multiple complaints. One relating to the closure of a provider and the other relating to international students paying fees to </w:t>
      </w:r>
      <w:r w:rsidRPr="0041171B">
        <w:rPr>
          <w:lang w:val="en-NZ"/>
        </w:rPr>
        <w:lastRenderedPageBreak/>
        <w:t xml:space="preserve">an agent who did not pass the funds on to the host schools. These matters, with multiple claims from the same issues, have bumped up our case totals, as well as our cases on hand and average time per case.  </w:t>
      </w:r>
    </w:p>
    <w:p w14:paraId="47408DEC" w14:textId="77777777" w:rsidR="0041171B" w:rsidRPr="0041171B" w:rsidRDefault="0041171B" w:rsidP="0041171B">
      <w:pPr>
        <w:rPr>
          <w:lang w:val="en-NZ"/>
        </w:rPr>
      </w:pPr>
      <w:r w:rsidRPr="0041171B">
        <w:rPr>
          <w:lang w:val="en-NZ"/>
        </w:rPr>
        <w:t>Our focus is on resolving complaints early, with only 76 disputes progressing as formal claims. We take a consensual approach where possible, with 28% resolved through facilitation, while a further 21% reached agreement through mediation. The remaining 38% required an independent decision by an adjudicator.</w:t>
      </w:r>
    </w:p>
    <w:p w14:paraId="1291821C" w14:textId="77777777" w:rsidR="0041171B" w:rsidRPr="0041171B" w:rsidRDefault="0041171B" w:rsidP="0041171B">
      <w:pPr>
        <w:rPr>
          <w:lang w:val="en-NZ"/>
        </w:rPr>
      </w:pPr>
      <w:r w:rsidRPr="0041171B">
        <w:rPr>
          <w:lang w:val="en-NZ"/>
        </w:rPr>
        <w:t>We observed an increase in disputes that were already highly entrenched by the time they reached us, with some parties choosing to bypass consensual resolution methods and proceed directly to adjudication. In response, we have strengthened our adjudication process by introducing new internal guidance, a structured submission-builder tool, and</w:t>
      </w:r>
      <w:r w:rsidRPr="0041171B" w:rsidDel="009D63ED">
        <w:rPr>
          <w:lang w:val="en-NZ"/>
        </w:rPr>
        <w:t xml:space="preserve"> </w:t>
      </w:r>
      <w:r w:rsidRPr="0041171B">
        <w:rPr>
          <w:lang w:val="en-NZ"/>
        </w:rPr>
        <w:t>an early case conference. Together, these enhancements contributed to a more timely, efficient, and consistent adjudication process.</w:t>
      </w:r>
    </w:p>
    <w:p w14:paraId="73392ACF" w14:textId="77777777" w:rsidR="0041171B" w:rsidRPr="0041171B" w:rsidRDefault="0041171B" w:rsidP="0041171B">
      <w:pPr>
        <w:rPr>
          <w:lang w:val="en-NZ"/>
        </w:rPr>
      </w:pPr>
      <w:r w:rsidRPr="0041171B">
        <w:rPr>
          <w:lang w:val="en-NZ"/>
        </w:rPr>
        <w:t xml:space="preserve">Raising awareness and sharing insights also remains a key priority. Across the education sector, we have continued to promote best practice through presentations, events, and engagement activities. In particular, we have explored themes of fairness and reasonableness in decision-making, especially when applying discretionary policies. Our engagement with students has focused on improving accessibility and ensuring learners understand </w:t>
      </w:r>
      <w:r w:rsidRPr="0041171B">
        <w:rPr>
          <w:lang w:val="en-NZ"/>
        </w:rPr>
        <w:lastRenderedPageBreak/>
        <w:t>the support available to them throughout the complaints process.</w:t>
      </w:r>
    </w:p>
    <w:p w14:paraId="34CFC184" w14:textId="77777777" w:rsidR="00980039" w:rsidRDefault="00B1509F" w:rsidP="00BC4DDD">
      <w:pPr>
        <w:rPr>
          <w:lang w:val="en-US"/>
        </w:rPr>
      </w:pPr>
      <w:r w:rsidRPr="00B31FC1">
        <w:rPr>
          <w:rFonts w:eastAsia="Arial" w:cs="Arial"/>
          <w:lang w:val="en-US"/>
        </w:rPr>
        <w:t>N</w:t>
      </w:r>
      <w:r w:rsidRPr="008E2D6B">
        <w:rPr>
          <w:lang w:val="en-US"/>
        </w:rPr>
        <w:t xml:space="preserve">gā mihi </w:t>
      </w:r>
      <w:r>
        <w:rPr>
          <w:lang w:val="en-US"/>
        </w:rPr>
        <w:br/>
      </w:r>
      <w:r w:rsidRPr="00334379">
        <w:rPr>
          <w:lang w:val="en-US"/>
        </w:rPr>
        <w:t>Jeanie Robinson</w:t>
      </w:r>
    </w:p>
    <w:p w14:paraId="6E23E27B" w14:textId="7FFB502F" w:rsidR="00020464" w:rsidRPr="00DE7273" w:rsidRDefault="00B1509F" w:rsidP="00463ECD">
      <w:pPr>
        <w:rPr>
          <w:rFonts w:eastAsia="Arial"/>
          <w:lang w:val="en-US"/>
        </w:rPr>
      </w:pPr>
      <w:r w:rsidRPr="00B31FC1">
        <w:rPr>
          <w:rFonts w:eastAsia="Arial"/>
          <w:lang w:val="en-US"/>
        </w:rPr>
        <w:t xml:space="preserve">Operations Manager </w:t>
      </w:r>
      <w:r>
        <w:rPr>
          <w:rFonts w:eastAsia="Arial"/>
          <w:lang w:val="en-US"/>
        </w:rPr>
        <w:t>-</w:t>
      </w:r>
      <w:r w:rsidRPr="00B31FC1">
        <w:rPr>
          <w:rFonts w:eastAsia="Arial"/>
          <w:lang w:val="en-US"/>
        </w:rPr>
        <w:t xml:space="preserve"> Commercial Services at Fair</w:t>
      </w:r>
      <w:r>
        <w:rPr>
          <w:rFonts w:eastAsia="Arial"/>
          <w:lang w:val="en-US"/>
        </w:rPr>
        <w:t>w</w:t>
      </w:r>
      <w:r w:rsidRPr="00B31FC1">
        <w:rPr>
          <w:rFonts w:eastAsia="Arial"/>
          <w:lang w:val="en-US"/>
        </w:rPr>
        <w:t>ay Resolution Limited</w:t>
      </w:r>
      <w:r>
        <w:rPr>
          <w:rFonts w:eastAsia="Arial"/>
          <w:lang w:val="en-US"/>
        </w:rPr>
        <w:t xml:space="preserve"> (Fair Way)</w:t>
      </w:r>
      <w:r w:rsidRPr="00B31FC1">
        <w:rPr>
          <w:rFonts w:eastAsia="Arial"/>
          <w:lang w:val="en-US"/>
        </w:rPr>
        <w:t xml:space="preserve">. As part of </w:t>
      </w:r>
      <w:r>
        <w:rPr>
          <w:rFonts w:eastAsia="Arial"/>
          <w:lang w:val="en-US"/>
        </w:rPr>
        <w:t>her</w:t>
      </w:r>
      <w:r w:rsidRPr="00B31FC1">
        <w:rPr>
          <w:rFonts w:eastAsia="Arial"/>
          <w:lang w:val="en-US"/>
        </w:rPr>
        <w:t xml:space="preserve"> role, Jeani</w:t>
      </w:r>
      <w:r>
        <w:rPr>
          <w:rFonts w:eastAsia="Arial"/>
          <w:lang w:val="en-US"/>
        </w:rPr>
        <w:t>e is responsible for Study Complaints | Ngā Amuamu Tauira</w:t>
      </w:r>
      <w:r w:rsidRPr="00B31FC1">
        <w:rPr>
          <w:rFonts w:eastAsia="Arial"/>
          <w:lang w:val="en-US"/>
        </w:rPr>
        <w:t>.</w:t>
      </w:r>
      <w:r w:rsidR="00C81609">
        <w:rPr>
          <w:rFonts w:eastAsia="Arial"/>
          <w:lang w:val="en-US"/>
        </w:rPr>
        <w:br/>
      </w:r>
    </w:p>
    <w:p w14:paraId="3BBC63CD" w14:textId="4475388A" w:rsidR="005F08E3" w:rsidRDefault="005F08E3" w:rsidP="005F08E3">
      <w:pPr>
        <w:pStyle w:val="Heading1"/>
      </w:pPr>
      <w:bookmarkStart w:id="4" w:name="_Toc177978091"/>
      <w:r w:rsidRPr="008740ED">
        <w:t>202</w:t>
      </w:r>
      <w:r w:rsidR="0041171B">
        <w:t>6</w:t>
      </w:r>
      <w:r w:rsidRPr="008740ED">
        <w:t xml:space="preserve"> </w:t>
      </w:r>
      <w:r>
        <w:t>in</w:t>
      </w:r>
      <w:r w:rsidRPr="008740ED">
        <w:t xml:space="preserve"> </w:t>
      </w:r>
      <w:r>
        <w:t>review</w:t>
      </w:r>
    </w:p>
    <w:p w14:paraId="454D8F15" w14:textId="77777777" w:rsidR="005F08E3" w:rsidRDefault="005F08E3" w:rsidP="005F08E3">
      <w:pPr>
        <w:pStyle w:val="Heading2"/>
      </w:pPr>
      <w:r>
        <w:t>How we helped</w:t>
      </w:r>
      <w:bookmarkEnd w:id="4"/>
    </w:p>
    <w:p w14:paraId="5473900B" w14:textId="77777777" w:rsidR="004A77E8" w:rsidRPr="004A77E8" w:rsidRDefault="004A77E8" w:rsidP="004A77E8">
      <w:pPr>
        <w:rPr>
          <w:lang w:val="en-US"/>
        </w:rPr>
      </w:pPr>
      <w:r w:rsidRPr="004A77E8">
        <w:rPr>
          <w:lang w:val="en-US"/>
        </w:rPr>
        <w:t xml:space="preserve">Our process is designed to empower students and education providers to resolve matters early and through consensual means where possible. Our aim is to meet the needs of learners studying in Aotearoa, ensuring they have a voice in the process and their mana, identity and wellbeing is </w:t>
      </w:r>
      <w:bookmarkStart w:id="5" w:name="_Int_5ylxk1iF"/>
      <w:r w:rsidRPr="004A77E8">
        <w:rPr>
          <w:lang w:val="en-US"/>
        </w:rPr>
        <w:t>prioritised</w:t>
      </w:r>
      <w:bookmarkEnd w:id="5"/>
      <w:r w:rsidRPr="004A77E8">
        <w:rPr>
          <w:lang w:val="en-US"/>
        </w:rPr>
        <w:t>. If a student and their education provider are unable to reach an agreed outcome, Study Complaints | Ngā Amuamu Tauira can provide finality through adjudication where a binding decision is issued.</w:t>
      </w:r>
    </w:p>
    <w:p w14:paraId="33EB01DC" w14:textId="663B1EA6" w:rsidR="00B25A5D" w:rsidRDefault="00B25A5D" w:rsidP="00B25A5D">
      <w:r>
        <w:t xml:space="preserve">Here is an overview of how we helped </w:t>
      </w:r>
      <w:proofErr w:type="spellStart"/>
      <w:r>
        <w:t>tauira</w:t>
      </w:r>
      <w:proofErr w:type="spellEnd"/>
      <w:r>
        <w:t xml:space="preserve"> from 1 July 202</w:t>
      </w:r>
      <w:r w:rsidR="004A77E8">
        <w:t>5</w:t>
      </w:r>
      <w:r>
        <w:t xml:space="preserve"> to 30 June 202</w:t>
      </w:r>
      <w:r w:rsidR="004A77E8">
        <w:t>6</w:t>
      </w:r>
      <w:r>
        <w:t>:</w:t>
      </w:r>
    </w:p>
    <w:p w14:paraId="72FB9C6E" w14:textId="77777777" w:rsidR="006470A8" w:rsidRDefault="006470A8" w:rsidP="00B25A5D"/>
    <w:p w14:paraId="3741606D" w14:textId="77777777" w:rsidR="005F08E3" w:rsidRPr="00DE7273" w:rsidRDefault="005F08E3" w:rsidP="00DE7273">
      <w:pPr>
        <w:pStyle w:val="Heading3"/>
      </w:pPr>
      <w:r w:rsidRPr="00DE7273">
        <w:lastRenderedPageBreak/>
        <w:t>1. Get started</w:t>
      </w:r>
    </w:p>
    <w:p w14:paraId="621CF3DC" w14:textId="77777777" w:rsidR="005F08E3" w:rsidRPr="006A0A75" w:rsidRDefault="005F08E3" w:rsidP="006A0A75">
      <w:pPr>
        <w:rPr>
          <w:i/>
          <w:iCs/>
        </w:rPr>
      </w:pPr>
      <w:r w:rsidRPr="006A0A75">
        <w:rPr>
          <w:i/>
          <w:iCs/>
        </w:rPr>
        <w:t>We find out more about you and arrange any support you may need.</w:t>
      </w:r>
    </w:p>
    <w:p w14:paraId="4349C088" w14:textId="4D49902B" w:rsidR="006B3DE8" w:rsidRPr="006B3DE8" w:rsidRDefault="006B3DE8" w:rsidP="006B3DE8">
      <w:pPr>
        <w:pStyle w:val="ListParagraph"/>
        <w:numPr>
          <w:ilvl w:val="0"/>
          <w:numId w:val="37"/>
        </w:numPr>
        <w:rPr>
          <w:bCs/>
        </w:rPr>
      </w:pPr>
      <w:r w:rsidRPr="006B3DE8">
        <w:rPr>
          <w:bCs/>
        </w:rPr>
        <w:t xml:space="preserve">We received </w:t>
      </w:r>
      <w:r w:rsidR="001109EB">
        <w:rPr>
          <w:b/>
        </w:rPr>
        <w:t>246</w:t>
      </w:r>
      <w:r w:rsidRPr="006B3DE8">
        <w:rPr>
          <w:bCs/>
        </w:rPr>
        <w:t xml:space="preserve"> enquiries</w:t>
      </w:r>
    </w:p>
    <w:p w14:paraId="7F6BEA4F" w14:textId="029AE585" w:rsidR="006B3DE8" w:rsidRPr="006B3DE8" w:rsidRDefault="001109EB" w:rsidP="006B3DE8">
      <w:pPr>
        <w:pStyle w:val="ListParagraph"/>
        <w:numPr>
          <w:ilvl w:val="0"/>
          <w:numId w:val="37"/>
        </w:numPr>
        <w:rPr>
          <w:bCs/>
        </w:rPr>
      </w:pPr>
      <w:r>
        <w:rPr>
          <w:b/>
        </w:rPr>
        <w:t>76</w:t>
      </w:r>
      <w:r w:rsidR="006B3DE8" w:rsidRPr="006B3DE8">
        <w:rPr>
          <w:bCs/>
        </w:rPr>
        <w:t xml:space="preserve"> were accepted as claims</w:t>
      </w:r>
    </w:p>
    <w:p w14:paraId="6A08CEC9" w14:textId="7D5C6E25" w:rsidR="006B3DE8" w:rsidRPr="002B23F6" w:rsidRDefault="002B23F6" w:rsidP="002B23F6">
      <w:pPr>
        <w:pStyle w:val="ListParagraph"/>
        <w:numPr>
          <w:ilvl w:val="0"/>
          <w:numId w:val="37"/>
        </w:numPr>
        <w:rPr>
          <w:bCs/>
          <w:lang w:val="en-NZ"/>
        </w:rPr>
      </w:pPr>
      <w:r w:rsidRPr="002B23F6">
        <w:rPr>
          <w:bCs/>
          <w:lang w:val="en-NZ"/>
        </w:rPr>
        <w:t>In addition, we had</w:t>
      </w:r>
      <w:r w:rsidRPr="002B23F6">
        <w:rPr>
          <w:b/>
          <w:bCs/>
          <w:lang w:val="en-NZ"/>
        </w:rPr>
        <w:t xml:space="preserve"> 13 </w:t>
      </w:r>
      <w:r w:rsidRPr="002B23F6">
        <w:rPr>
          <w:bCs/>
          <w:lang w:val="en-NZ"/>
        </w:rPr>
        <w:t>enquiries and</w:t>
      </w:r>
      <w:r w:rsidRPr="002B23F6">
        <w:rPr>
          <w:b/>
          <w:bCs/>
          <w:lang w:val="en-NZ"/>
        </w:rPr>
        <w:t xml:space="preserve"> 11 </w:t>
      </w:r>
      <w:r w:rsidRPr="002B23F6">
        <w:rPr>
          <w:bCs/>
          <w:lang w:val="en-NZ"/>
        </w:rPr>
        <w:t xml:space="preserve">claims on hand carried over from last reporting year </w:t>
      </w:r>
    </w:p>
    <w:p w14:paraId="439CDCFD" w14:textId="6740210B" w:rsidR="006470A8" w:rsidRPr="00DE7273" w:rsidRDefault="006B3DE8" w:rsidP="00DE7273">
      <w:pPr>
        <w:pStyle w:val="ListParagraph"/>
        <w:numPr>
          <w:ilvl w:val="0"/>
          <w:numId w:val="37"/>
        </w:numPr>
        <w:rPr>
          <w:bCs/>
        </w:rPr>
      </w:pPr>
      <w:r w:rsidRPr="006B3DE8">
        <w:rPr>
          <w:bCs/>
        </w:rPr>
        <w:t xml:space="preserve">We resolved or closed </w:t>
      </w:r>
      <w:r w:rsidR="002B23F6">
        <w:rPr>
          <w:b/>
        </w:rPr>
        <w:t>42</w:t>
      </w:r>
      <w:r w:rsidRPr="006B3DE8">
        <w:rPr>
          <w:bCs/>
        </w:rPr>
        <w:t xml:space="preserve"> claims.</w:t>
      </w:r>
      <w:r w:rsidR="00C81609">
        <w:rPr>
          <w:bCs/>
        </w:rPr>
        <w:br/>
      </w:r>
    </w:p>
    <w:p w14:paraId="0441D284" w14:textId="77777777" w:rsidR="005F08E3" w:rsidRPr="00DC1187" w:rsidRDefault="005F08E3" w:rsidP="005F08E3">
      <w:pPr>
        <w:pStyle w:val="Heading3"/>
      </w:pPr>
      <w:r w:rsidRPr="00DC1187">
        <w:t>2. Facilitation &amp; negotiation</w:t>
      </w:r>
    </w:p>
    <w:p w14:paraId="6C35B5B1" w14:textId="77777777" w:rsidR="005F08E3" w:rsidRPr="00743248" w:rsidRDefault="005F08E3" w:rsidP="00743248">
      <w:pPr>
        <w:rPr>
          <w:i/>
          <w:iCs/>
        </w:rPr>
      </w:pPr>
      <w:r w:rsidRPr="00743248">
        <w:rPr>
          <w:i/>
          <w:iCs/>
        </w:rPr>
        <w:t>We let your education provider know and get you talking.</w:t>
      </w:r>
    </w:p>
    <w:p w14:paraId="0B4FAAE3" w14:textId="1E24BBB9" w:rsidR="006470A8" w:rsidRPr="00DE7273" w:rsidRDefault="005F08E3" w:rsidP="00DE7273">
      <w:pPr>
        <w:pStyle w:val="ListParagraph"/>
        <w:numPr>
          <w:ilvl w:val="0"/>
          <w:numId w:val="36"/>
        </w:numPr>
        <w:rPr>
          <w:b/>
          <w:bCs/>
        </w:rPr>
      </w:pPr>
      <w:r w:rsidRPr="00743248">
        <w:rPr>
          <w:b/>
        </w:rPr>
        <w:t>1</w:t>
      </w:r>
      <w:r w:rsidR="009859D8">
        <w:rPr>
          <w:b/>
        </w:rPr>
        <w:t>2</w:t>
      </w:r>
      <w:r w:rsidR="000C07A2">
        <w:rPr>
          <w:b/>
        </w:rPr>
        <w:t xml:space="preserve"> </w:t>
      </w:r>
      <w:r w:rsidRPr="00743248">
        <w:rPr>
          <w:b/>
        </w:rPr>
        <w:t>claims</w:t>
      </w:r>
      <w:r w:rsidRPr="00A76E94">
        <w:t xml:space="preserve"> </w:t>
      </w:r>
      <w:r>
        <w:t>were resolved</w:t>
      </w:r>
      <w:r w:rsidRPr="00A76E94">
        <w:t xml:space="preserve"> </w:t>
      </w:r>
      <w:r>
        <w:t>through facilitation and negotiation</w:t>
      </w:r>
      <w:r w:rsidR="000C07A2">
        <w:t>.</w:t>
      </w:r>
      <w:r w:rsidR="00C81609">
        <w:br/>
      </w:r>
    </w:p>
    <w:p w14:paraId="5F791429" w14:textId="77777777" w:rsidR="005F08E3" w:rsidRPr="00DC1187" w:rsidRDefault="005F08E3" w:rsidP="005F08E3">
      <w:pPr>
        <w:pStyle w:val="Heading3"/>
      </w:pPr>
      <w:r w:rsidRPr="00DC1187">
        <w:t>3. Mediation</w:t>
      </w:r>
    </w:p>
    <w:p w14:paraId="4307613B" w14:textId="77777777" w:rsidR="005F08E3" w:rsidRPr="00743248" w:rsidRDefault="005F08E3" w:rsidP="00743248">
      <w:pPr>
        <w:rPr>
          <w:i/>
          <w:iCs/>
        </w:rPr>
      </w:pPr>
      <w:r w:rsidRPr="00743248">
        <w:rPr>
          <w:i/>
          <w:iCs/>
        </w:rPr>
        <w:t>Collaborate and reach an agreement together at mediation.</w:t>
      </w:r>
    </w:p>
    <w:p w14:paraId="1B0317FC" w14:textId="324C2960" w:rsidR="005F08E3" w:rsidRPr="00A76E94" w:rsidRDefault="002B23F6" w:rsidP="00743248">
      <w:pPr>
        <w:pStyle w:val="ListParagraph"/>
        <w:numPr>
          <w:ilvl w:val="0"/>
          <w:numId w:val="37"/>
        </w:numPr>
      </w:pPr>
      <w:r>
        <w:rPr>
          <w:b/>
          <w:bCs/>
        </w:rPr>
        <w:t>9</w:t>
      </w:r>
      <w:r w:rsidR="005F08E3" w:rsidRPr="00743248">
        <w:rPr>
          <w:b/>
          <w:bCs/>
        </w:rPr>
        <w:t xml:space="preserve"> claims </w:t>
      </w:r>
      <w:r w:rsidR="005F08E3" w:rsidRPr="00A76E94">
        <w:t>reached an agreement</w:t>
      </w:r>
      <w:r w:rsidR="005F08E3">
        <w:t xml:space="preserve"> at mediation</w:t>
      </w:r>
      <w:r w:rsidR="005F08E3" w:rsidRPr="00A76E94">
        <w:t xml:space="preserve"> </w:t>
      </w:r>
    </w:p>
    <w:p w14:paraId="60BBEBCC" w14:textId="623D3ED5" w:rsidR="005F08E3" w:rsidRDefault="002B23F6" w:rsidP="00743248">
      <w:pPr>
        <w:pStyle w:val="ListParagraph"/>
        <w:numPr>
          <w:ilvl w:val="1"/>
          <w:numId w:val="37"/>
        </w:numPr>
      </w:pPr>
      <w:r>
        <w:t>89</w:t>
      </w:r>
      <w:r w:rsidR="005F08E3">
        <w:t>% resolved all matters</w:t>
      </w:r>
    </w:p>
    <w:p w14:paraId="72732BF8" w14:textId="33BEFE38" w:rsidR="005F08E3" w:rsidRDefault="002B23F6" w:rsidP="00020464">
      <w:pPr>
        <w:pStyle w:val="ListParagraph"/>
        <w:numPr>
          <w:ilvl w:val="1"/>
          <w:numId w:val="37"/>
        </w:numPr>
      </w:pPr>
      <w:r>
        <w:t>11</w:t>
      </w:r>
      <w:r w:rsidR="005F08E3">
        <w:t>% resolved some matters</w:t>
      </w:r>
      <w:r w:rsidR="006470A8">
        <w:t>.</w:t>
      </w:r>
    </w:p>
    <w:p w14:paraId="476ACB78" w14:textId="77777777" w:rsidR="005F08E3" w:rsidRPr="00DC1187" w:rsidRDefault="005F08E3" w:rsidP="005F08E3">
      <w:pPr>
        <w:pStyle w:val="Heading3"/>
      </w:pPr>
      <w:r w:rsidRPr="00DC1187">
        <w:lastRenderedPageBreak/>
        <w:t>4. Adjudication</w:t>
      </w:r>
    </w:p>
    <w:p w14:paraId="670C9687" w14:textId="77777777" w:rsidR="005F08E3" w:rsidRPr="00EE143D" w:rsidRDefault="005F08E3" w:rsidP="00EE143D">
      <w:pPr>
        <w:rPr>
          <w:i/>
          <w:iCs/>
        </w:rPr>
      </w:pPr>
      <w:r w:rsidRPr="00EE143D">
        <w:rPr>
          <w:i/>
          <w:iCs/>
        </w:rPr>
        <w:t>We consider the dispute and make a decision during adjudication.</w:t>
      </w:r>
    </w:p>
    <w:p w14:paraId="01CF9FF8" w14:textId="1270FF85" w:rsidR="005F08E3" w:rsidRPr="00A9133E" w:rsidRDefault="002B23F6" w:rsidP="00A9133E">
      <w:pPr>
        <w:pStyle w:val="ListParagraph"/>
        <w:numPr>
          <w:ilvl w:val="0"/>
          <w:numId w:val="38"/>
        </w:numPr>
        <w:rPr>
          <w:b/>
          <w:bCs/>
        </w:rPr>
      </w:pPr>
      <w:r>
        <w:rPr>
          <w:b/>
          <w:bCs/>
        </w:rPr>
        <w:t>16</w:t>
      </w:r>
      <w:r w:rsidR="005F08E3" w:rsidRPr="00A9133E">
        <w:rPr>
          <w:b/>
          <w:bCs/>
        </w:rPr>
        <w:t xml:space="preserve"> claims</w:t>
      </w:r>
      <w:r w:rsidR="005F08E3" w:rsidRPr="00A76E94">
        <w:t xml:space="preserve"> were adjudicated</w:t>
      </w:r>
      <w:r w:rsidR="005F08E3" w:rsidRPr="00A9133E">
        <w:rPr>
          <w:b/>
          <w:bCs/>
        </w:rPr>
        <w:t xml:space="preserve"> </w:t>
      </w:r>
    </w:p>
    <w:p w14:paraId="15389F73" w14:textId="29A415DD" w:rsidR="005F08E3" w:rsidRDefault="00112365" w:rsidP="00A9133E">
      <w:pPr>
        <w:pStyle w:val="ListParagraph"/>
        <w:numPr>
          <w:ilvl w:val="1"/>
          <w:numId w:val="38"/>
        </w:numPr>
      </w:pPr>
      <w:r>
        <w:t>6%</w:t>
      </w:r>
      <w:r w:rsidR="005F08E3">
        <w:t xml:space="preserve"> </w:t>
      </w:r>
      <w:r w:rsidR="000C07A2">
        <w:t>were</w:t>
      </w:r>
      <w:r w:rsidR="005F08E3">
        <w:t xml:space="preserve"> upheld</w:t>
      </w:r>
    </w:p>
    <w:p w14:paraId="3849B4A7" w14:textId="11AB8F8B" w:rsidR="005F08E3" w:rsidRDefault="00112365" w:rsidP="00A9133E">
      <w:pPr>
        <w:pStyle w:val="ListParagraph"/>
        <w:numPr>
          <w:ilvl w:val="1"/>
          <w:numId w:val="38"/>
        </w:numPr>
      </w:pPr>
      <w:r>
        <w:t>19%</w:t>
      </w:r>
      <w:r w:rsidR="005F08E3">
        <w:t xml:space="preserve"> were partially upheld </w:t>
      </w:r>
    </w:p>
    <w:p w14:paraId="36393B1C" w14:textId="23743C34" w:rsidR="00020464" w:rsidRDefault="00112365" w:rsidP="00366196">
      <w:pPr>
        <w:pStyle w:val="ListParagraph"/>
        <w:numPr>
          <w:ilvl w:val="1"/>
          <w:numId w:val="38"/>
        </w:numPr>
      </w:pPr>
      <w:r>
        <w:t>75%</w:t>
      </w:r>
      <w:r w:rsidR="005F08E3">
        <w:t xml:space="preserve"> were not upheld</w:t>
      </w:r>
      <w:r w:rsidR="000C07A2">
        <w:t>.</w:t>
      </w:r>
      <w:bookmarkStart w:id="6" w:name="_Toc177978092"/>
      <w:r w:rsidR="00C81609">
        <w:br/>
      </w:r>
    </w:p>
    <w:p w14:paraId="78165082" w14:textId="77777777" w:rsidR="00E52567" w:rsidRDefault="00E52567" w:rsidP="00E52567">
      <w:pPr>
        <w:pStyle w:val="Heading3"/>
      </w:pPr>
      <w:r>
        <w:t xml:space="preserve">Other </w:t>
      </w:r>
    </w:p>
    <w:p w14:paraId="3052B316" w14:textId="3D365B9A" w:rsidR="00BC4DDD" w:rsidRDefault="00E52567" w:rsidP="00DE7273">
      <w:pPr>
        <w:pStyle w:val="ListParagraph"/>
        <w:numPr>
          <w:ilvl w:val="0"/>
          <w:numId w:val="38"/>
        </w:numPr>
      </w:pPr>
      <w:r w:rsidRPr="00E52567">
        <w:rPr>
          <w:b/>
          <w:bCs/>
        </w:rPr>
        <w:t xml:space="preserve">5 claims </w:t>
      </w:r>
      <w:r w:rsidRPr="00E52567">
        <w:t>were withdrawn.</w:t>
      </w:r>
      <w:r w:rsidR="00C81609">
        <w:br/>
      </w:r>
    </w:p>
    <w:p w14:paraId="41E48DC4" w14:textId="71B48AAE" w:rsidR="00366196" w:rsidRPr="00DD6BBF" w:rsidRDefault="00366196" w:rsidP="00366196">
      <w:pPr>
        <w:pStyle w:val="Heading2"/>
        <w:rPr>
          <w:rStyle w:val="Heading3Char"/>
          <w:b/>
          <w:color w:val="365F91" w:themeColor="accent1" w:themeShade="BF"/>
          <w:sz w:val="32"/>
          <w:szCs w:val="32"/>
        </w:rPr>
      </w:pPr>
      <w:r>
        <w:t>Overview of disputes</w:t>
      </w:r>
      <w:bookmarkEnd w:id="6"/>
    </w:p>
    <w:p w14:paraId="26EB601B" w14:textId="77777777" w:rsidR="0077733B" w:rsidRDefault="00366196" w:rsidP="0077733B">
      <w:pPr>
        <w:rPr>
          <w:rStyle w:val="Heading3Char"/>
        </w:rPr>
      </w:pPr>
      <w:bookmarkStart w:id="7" w:name="_Toc174442434"/>
      <w:bookmarkStart w:id="8" w:name="_Toc174454856"/>
      <w:bookmarkStart w:id="9" w:name="_Toc177978093"/>
      <w:r w:rsidRPr="00F666B3">
        <w:rPr>
          <w:rStyle w:val="Heading3Char"/>
        </w:rPr>
        <w:t>Enquiries</w:t>
      </w:r>
      <w:r>
        <w:rPr>
          <w:rStyle w:val="Heading3Char"/>
        </w:rPr>
        <w:t xml:space="preserve"> overview</w:t>
      </w:r>
      <w:bookmarkEnd w:id="7"/>
      <w:bookmarkEnd w:id="8"/>
      <w:bookmarkEnd w:id="9"/>
    </w:p>
    <w:p w14:paraId="4DC68E35" w14:textId="77777777" w:rsidR="00DA7A5F" w:rsidRPr="00DA7A5F" w:rsidRDefault="00DA7A5F" w:rsidP="00DA7A5F">
      <w:pPr>
        <w:rPr>
          <w:lang w:val="en-US"/>
        </w:rPr>
      </w:pPr>
      <w:r w:rsidRPr="00DA7A5F">
        <w:rPr>
          <w:lang w:val="en-US"/>
        </w:rPr>
        <w:t xml:space="preserve">For the period of 1 July 2025 to 30 June 2026 a total of 246 enquiries were received. This increased by 18% from last year. </w:t>
      </w:r>
    </w:p>
    <w:p w14:paraId="554A73F9" w14:textId="77777777" w:rsidR="00DA7A5F" w:rsidRPr="00DA7A5F" w:rsidRDefault="00DA7A5F" w:rsidP="00DA7A5F">
      <w:pPr>
        <w:rPr>
          <w:lang w:val="en-US"/>
        </w:rPr>
      </w:pPr>
      <w:r w:rsidRPr="00DA7A5F">
        <w:rPr>
          <w:lang w:val="en-US"/>
        </w:rPr>
        <w:t xml:space="preserve">Of the total enquiries, 126 were domestic and 120 were international students. </w:t>
      </w:r>
    </w:p>
    <w:p w14:paraId="12A18278" w14:textId="245006CD" w:rsidR="006470A8" w:rsidRPr="0077733B" w:rsidRDefault="00DA7A5F" w:rsidP="00DA7A5F">
      <w:pPr>
        <w:rPr>
          <w:rFonts w:cs="Arial"/>
          <w:b/>
          <w:bCs/>
          <w:sz w:val="44"/>
          <w:szCs w:val="26"/>
        </w:rPr>
      </w:pPr>
      <w:r w:rsidRPr="00DA7A5F">
        <w:rPr>
          <w:lang w:val="en-NZ"/>
        </w:rPr>
        <w:t>In addition, 13 enquiries carried over from the previous reporting period, bringing our total to 259 enquiries on hand this year.</w:t>
      </w:r>
    </w:p>
    <w:p w14:paraId="70C503BE" w14:textId="3F46DE5B" w:rsidR="00366196" w:rsidRPr="00CF1312" w:rsidRDefault="00366196" w:rsidP="0077733B">
      <w:pPr>
        <w:pStyle w:val="Heading4"/>
      </w:pPr>
      <w:r w:rsidRPr="00CF1312">
        <w:lastRenderedPageBreak/>
        <w:t xml:space="preserve">Progression of enquiries (combined – total </w:t>
      </w:r>
      <w:r w:rsidR="00E05B76">
        <w:t>2</w:t>
      </w:r>
      <w:r w:rsidR="00EA20E5">
        <w:t>46</w:t>
      </w:r>
      <w:r w:rsidRPr="00CF1312">
        <w:t>)</w:t>
      </w:r>
    </w:p>
    <w:p w14:paraId="3522D93F" w14:textId="77777777" w:rsidR="001423D3" w:rsidRPr="001423D3" w:rsidRDefault="001423D3" w:rsidP="001423D3">
      <w:pPr>
        <w:pStyle w:val="ListParagraph"/>
        <w:numPr>
          <w:ilvl w:val="0"/>
          <w:numId w:val="32"/>
        </w:numPr>
        <w:rPr>
          <w:lang w:val="en-NZ"/>
        </w:rPr>
      </w:pPr>
      <w:r w:rsidRPr="001423D3">
        <w:rPr>
          <w:lang w:val="en-NZ"/>
        </w:rPr>
        <w:t>29% of enquiries did not proceed or were withdrawn – this includes disputes that were resolved early between the learner and education provider</w:t>
      </w:r>
    </w:p>
    <w:p w14:paraId="14F50BCC" w14:textId="77777777" w:rsidR="001423D3" w:rsidRPr="001423D3" w:rsidRDefault="001423D3" w:rsidP="001423D3">
      <w:pPr>
        <w:pStyle w:val="ListParagraph"/>
        <w:numPr>
          <w:ilvl w:val="0"/>
          <w:numId w:val="32"/>
        </w:numPr>
        <w:rPr>
          <w:lang w:val="en-NZ"/>
        </w:rPr>
      </w:pPr>
      <w:r w:rsidRPr="001423D3">
        <w:rPr>
          <w:lang w:val="en-NZ"/>
        </w:rPr>
        <w:t xml:space="preserve">28% of enquiries were not accepted and determined as outside of jurisdiction </w:t>
      </w:r>
    </w:p>
    <w:p w14:paraId="17D256A5" w14:textId="77777777" w:rsidR="001423D3" w:rsidRPr="001423D3" w:rsidRDefault="001423D3" w:rsidP="001423D3">
      <w:pPr>
        <w:pStyle w:val="ListParagraph"/>
        <w:numPr>
          <w:ilvl w:val="0"/>
          <w:numId w:val="32"/>
        </w:numPr>
        <w:rPr>
          <w:lang w:val="en-NZ"/>
        </w:rPr>
      </w:pPr>
      <w:r w:rsidRPr="001423D3">
        <w:rPr>
          <w:lang w:val="en-NZ"/>
        </w:rPr>
        <w:t>22% were accepted as claims – progressing to our dispute resolution process</w:t>
      </w:r>
    </w:p>
    <w:p w14:paraId="7B52C0FE" w14:textId="77777777" w:rsidR="001423D3" w:rsidRPr="001423D3" w:rsidRDefault="001423D3" w:rsidP="001423D3">
      <w:pPr>
        <w:pStyle w:val="ListParagraph"/>
        <w:numPr>
          <w:ilvl w:val="0"/>
          <w:numId w:val="32"/>
        </w:numPr>
        <w:rPr>
          <w:lang w:val="en-NZ"/>
        </w:rPr>
      </w:pPr>
      <w:r w:rsidRPr="001423D3">
        <w:rPr>
          <w:lang w:val="en-NZ"/>
        </w:rPr>
        <w:t>11% remained on hand at the close of this period – under consideration by the team</w:t>
      </w:r>
    </w:p>
    <w:p w14:paraId="30C2D44C" w14:textId="77777777" w:rsidR="001423D3" w:rsidRPr="001423D3" w:rsidRDefault="001423D3" w:rsidP="001423D3">
      <w:pPr>
        <w:pStyle w:val="ListParagraph"/>
        <w:numPr>
          <w:ilvl w:val="0"/>
          <w:numId w:val="32"/>
        </w:numPr>
        <w:rPr>
          <w:lang w:val="en-NZ"/>
        </w:rPr>
      </w:pPr>
      <w:r w:rsidRPr="001423D3">
        <w:rPr>
          <w:lang w:val="en-NZ"/>
        </w:rPr>
        <w:t xml:space="preserve">5% were referred to other agencies or complaints bodies for further assistance </w:t>
      </w:r>
    </w:p>
    <w:p w14:paraId="61650D46" w14:textId="6964EC13" w:rsidR="006470A8" w:rsidRPr="00DE7273" w:rsidRDefault="001423D3" w:rsidP="00DE7273">
      <w:pPr>
        <w:pStyle w:val="ListParagraph"/>
        <w:numPr>
          <w:ilvl w:val="0"/>
          <w:numId w:val="32"/>
        </w:numPr>
        <w:rPr>
          <w:lang w:val="en-NZ"/>
        </w:rPr>
      </w:pPr>
      <w:r w:rsidRPr="001423D3">
        <w:rPr>
          <w:lang w:val="en-NZ"/>
        </w:rPr>
        <w:t>5% of enquiries were recorded as non-relevant – for example, requests for resources.</w:t>
      </w:r>
      <w:r w:rsidR="00C81609">
        <w:rPr>
          <w:lang w:val="en-NZ"/>
        </w:rPr>
        <w:br/>
      </w:r>
    </w:p>
    <w:p w14:paraId="33EF84C0" w14:textId="3F530E6D" w:rsidR="006470A8" w:rsidRPr="00490E18" w:rsidRDefault="007849F9" w:rsidP="00490E18">
      <w:pPr>
        <w:pStyle w:val="ListBullet"/>
        <w:numPr>
          <w:ilvl w:val="0"/>
          <w:numId w:val="0"/>
        </w:numPr>
        <w:rPr>
          <w:b/>
          <w:bCs/>
          <w:sz w:val="44"/>
          <w:szCs w:val="26"/>
          <w:lang w:val="en-AU" w:eastAsia="en-US"/>
        </w:rPr>
      </w:pPr>
      <w:r>
        <w:rPr>
          <w:rStyle w:val="Heading3Char"/>
        </w:rPr>
        <w:t>Nature of e</w:t>
      </w:r>
      <w:r w:rsidRPr="00F666B3">
        <w:rPr>
          <w:rStyle w:val="Heading3Char"/>
        </w:rPr>
        <w:t>nquiries</w:t>
      </w:r>
      <w:r>
        <w:rPr>
          <w:rStyle w:val="Heading3Char"/>
        </w:rPr>
        <w:t xml:space="preserve"> </w:t>
      </w:r>
    </w:p>
    <w:p w14:paraId="2B3C5225" w14:textId="3C975C69" w:rsidR="007849F9" w:rsidRPr="00DE7273" w:rsidRDefault="00490E18" w:rsidP="007849F9">
      <w:pPr>
        <w:rPr>
          <w:lang w:val="en-US"/>
        </w:rPr>
      </w:pPr>
      <w:bookmarkStart w:id="10" w:name="_Toc236400348"/>
      <w:bookmarkStart w:id="11" w:name="_Toc237961591"/>
      <w:bookmarkStart w:id="12" w:name="_Toc238717456"/>
      <w:bookmarkStart w:id="13" w:name="_Toc238717576"/>
      <w:r w:rsidRPr="00490E18">
        <w:rPr>
          <w:lang w:val="en-US"/>
        </w:rPr>
        <w:t>The key categories this year were:</w:t>
      </w:r>
      <w:bookmarkEnd w:id="10"/>
      <w:bookmarkEnd w:id="11"/>
      <w:bookmarkEnd w:id="12"/>
      <w:bookmarkEnd w:id="13"/>
    </w:p>
    <w:p w14:paraId="4428198D" w14:textId="4BCF96B5" w:rsidR="007849F9" w:rsidRDefault="00A45807" w:rsidP="007849F9">
      <w:pPr>
        <w:pStyle w:val="ListParagraph"/>
        <w:numPr>
          <w:ilvl w:val="0"/>
          <w:numId w:val="43"/>
        </w:numPr>
      </w:pPr>
      <w:r>
        <w:t>56</w:t>
      </w:r>
      <w:r w:rsidR="007849F9">
        <w:t>% - Financial/contractual</w:t>
      </w:r>
    </w:p>
    <w:p w14:paraId="51691455" w14:textId="2641C867" w:rsidR="007849F9" w:rsidRDefault="00A45807" w:rsidP="007849F9">
      <w:pPr>
        <w:pStyle w:val="ListParagraph"/>
        <w:numPr>
          <w:ilvl w:val="0"/>
          <w:numId w:val="43"/>
        </w:numPr>
      </w:pPr>
      <w:r>
        <w:t>24</w:t>
      </w:r>
      <w:r w:rsidR="007849F9">
        <w:t>% - Other</w:t>
      </w:r>
    </w:p>
    <w:p w14:paraId="0DDBC834" w14:textId="77777777" w:rsidR="00DE7273" w:rsidRDefault="00A45807" w:rsidP="00DE7273">
      <w:pPr>
        <w:pStyle w:val="ListParagraph"/>
        <w:numPr>
          <w:ilvl w:val="0"/>
          <w:numId w:val="43"/>
        </w:numPr>
      </w:pPr>
      <w:r>
        <w:t>20</w:t>
      </w:r>
      <w:r w:rsidR="007849F9">
        <w:t>% - Refund.</w:t>
      </w:r>
    </w:p>
    <w:p w14:paraId="0745CAFB" w14:textId="77777777" w:rsidR="00DE7273" w:rsidRDefault="00DE7273" w:rsidP="00DE7273"/>
    <w:p w14:paraId="4475D115" w14:textId="405A89C6" w:rsidR="00DE7273" w:rsidRDefault="005321C8" w:rsidP="00DE7273">
      <w:pPr>
        <w:pStyle w:val="Heading4"/>
      </w:pPr>
      <w:r w:rsidRPr="005321C8">
        <w:lastRenderedPageBreak/>
        <w:t xml:space="preserve">Nature of enquiries (combined – total </w:t>
      </w:r>
      <w:r w:rsidR="00E36DB9">
        <w:t>246</w:t>
      </w:r>
      <w:r w:rsidR="00DE7273">
        <w:t>)</w:t>
      </w:r>
    </w:p>
    <w:tbl>
      <w:tblPr>
        <w:tblStyle w:val="3ptborders0"/>
        <w:tblW w:w="9382" w:type="dxa"/>
        <w:tblLook w:val="04A0" w:firstRow="1" w:lastRow="0" w:firstColumn="1" w:lastColumn="0" w:noHBand="0" w:noVBand="1"/>
      </w:tblPr>
      <w:tblGrid>
        <w:gridCol w:w="3767"/>
        <w:gridCol w:w="1949"/>
        <w:gridCol w:w="2491"/>
        <w:gridCol w:w="1175"/>
      </w:tblGrid>
      <w:tr w:rsidR="00DE7273" w:rsidRPr="00F51406" w14:paraId="7AFA59F1" w14:textId="77777777" w:rsidTr="00A83D47">
        <w:trPr>
          <w:trHeight w:val="300"/>
        </w:trPr>
        <w:tc>
          <w:tcPr>
            <w:tcW w:w="3767" w:type="dxa"/>
            <w:noWrap/>
            <w:hideMark/>
          </w:tcPr>
          <w:p w14:paraId="10C2509D" w14:textId="77777777" w:rsidR="00DE7273" w:rsidRPr="00F51406" w:rsidRDefault="00DE7273" w:rsidP="00A83D47">
            <w:pPr>
              <w:pStyle w:val="Heading4"/>
            </w:pPr>
            <w:r w:rsidRPr="00F51406">
              <w:t>Nature of dispute</w:t>
            </w:r>
          </w:p>
        </w:tc>
        <w:tc>
          <w:tcPr>
            <w:tcW w:w="1949" w:type="dxa"/>
            <w:noWrap/>
            <w:hideMark/>
          </w:tcPr>
          <w:p w14:paraId="099B3F5A" w14:textId="77777777" w:rsidR="00DE7273" w:rsidRPr="00F51406" w:rsidRDefault="00DE7273" w:rsidP="00A83D47">
            <w:pPr>
              <w:pStyle w:val="Heading4"/>
            </w:pPr>
            <w:r w:rsidRPr="00F51406">
              <w:t>Domestic</w:t>
            </w:r>
          </w:p>
        </w:tc>
        <w:tc>
          <w:tcPr>
            <w:tcW w:w="2491" w:type="dxa"/>
            <w:noWrap/>
            <w:hideMark/>
          </w:tcPr>
          <w:p w14:paraId="23DA0889" w14:textId="77777777" w:rsidR="00DE7273" w:rsidRPr="00F51406" w:rsidRDefault="00DE7273" w:rsidP="00A83D47">
            <w:pPr>
              <w:pStyle w:val="Heading4"/>
            </w:pPr>
            <w:r w:rsidRPr="00F51406">
              <w:t>International</w:t>
            </w:r>
          </w:p>
        </w:tc>
        <w:tc>
          <w:tcPr>
            <w:tcW w:w="1175" w:type="dxa"/>
            <w:noWrap/>
            <w:hideMark/>
          </w:tcPr>
          <w:p w14:paraId="7E862304" w14:textId="77777777" w:rsidR="00DE7273" w:rsidRPr="00F51406" w:rsidRDefault="00DE7273" w:rsidP="00A83D47">
            <w:pPr>
              <w:pStyle w:val="Heading4"/>
            </w:pPr>
            <w:r w:rsidRPr="00F51406">
              <w:t>Total</w:t>
            </w:r>
          </w:p>
        </w:tc>
      </w:tr>
      <w:tr w:rsidR="00DE7273" w:rsidRPr="008D13EA" w14:paraId="0E3FFA66" w14:textId="77777777" w:rsidTr="00A83D47">
        <w:trPr>
          <w:trHeight w:val="300"/>
        </w:trPr>
        <w:tc>
          <w:tcPr>
            <w:tcW w:w="3767" w:type="dxa"/>
            <w:noWrap/>
            <w:hideMark/>
          </w:tcPr>
          <w:p w14:paraId="71597EBD" w14:textId="77777777" w:rsidR="00DE7273" w:rsidRPr="008D13EA" w:rsidRDefault="00DE7273" w:rsidP="00A83D47">
            <w:pPr>
              <w:pStyle w:val="Heading4"/>
              <w:rPr>
                <w:b w:val="0"/>
                <w:bCs w:val="0"/>
                <w:lang w:val="en-NZ"/>
              </w:rPr>
            </w:pPr>
            <w:r w:rsidRPr="008D13EA">
              <w:rPr>
                <w:b w:val="0"/>
                <w:bCs w:val="0"/>
                <w:lang w:val="en-NZ"/>
              </w:rPr>
              <w:t>Compensation</w:t>
            </w:r>
          </w:p>
        </w:tc>
        <w:tc>
          <w:tcPr>
            <w:tcW w:w="1949" w:type="dxa"/>
            <w:noWrap/>
          </w:tcPr>
          <w:p w14:paraId="1160132C" w14:textId="77777777" w:rsidR="00DE7273" w:rsidRPr="008D13EA" w:rsidRDefault="00DE7273" w:rsidP="00A83D47">
            <w:pPr>
              <w:pStyle w:val="Heading4"/>
              <w:rPr>
                <w:b w:val="0"/>
                <w:bCs w:val="0"/>
                <w:lang w:val="en-NZ"/>
              </w:rPr>
            </w:pPr>
            <w:r w:rsidRPr="008D13EA">
              <w:rPr>
                <w:b w:val="0"/>
                <w:bCs w:val="0"/>
                <w:lang w:val="en-NZ"/>
              </w:rPr>
              <w:t>4</w:t>
            </w:r>
          </w:p>
        </w:tc>
        <w:tc>
          <w:tcPr>
            <w:tcW w:w="2491" w:type="dxa"/>
            <w:noWrap/>
          </w:tcPr>
          <w:p w14:paraId="2DCC31DD" w14:textId="77777777" w:rsidR="00DE7273" w:rsidRPr="008D13EA" w:rsidRDefault="00DE7273" w:rsidP="00A83D47">
            <w:pPr>
              <w:pStyle w:val="Heading4"/>
              <w:rPr>
                <w:b w:val="0"/>
                <w:bCs w:val="0"/>
                <w:lang w:val="en-NZ"/>
              </w:rPr>
            </w:pPr>
            <w:r w:rsidRPr="008D13EA">
              <w:rPr>
                <w:b w:val="0"/>
                <w:bCs w:val="0"/>
                <w:lang w:val="en-NZ"/>
              </w:rPr>
              <w:t>5</w:t>
            </w:r>
          </w:p>
        </w:tc>
        <w:tc>
          <w:tcPr>
            <w:tcW w:w="1175" w:type="dxa"/>
            <w:noWrap/>
          </w:tcPr>
          <w:p w14:paraId="0DA1AB94" w14:textId="77777777" w:rsidR="00DE7273" w:rsidRPr="008D13EA" w:rsidRDefault="00DE7273" w:rsidP="00A83D47">
            <w:pPr>
              <w:pStyle w:val="Heading4"/>
              <w:rPr>
                <w:b w:val="0"/>
                <w:bCs w:val="0"/>
                <w:lang w:val="en-NZ"/>
              </w:rPr>
            </w:pPr>
            <w:r w:rsidRPr="008D13EA">
              <w:rPr>
                <w:b w:val="0"/>
                <w:bCs w:val="0"/>
                <w:lang w:val="en-NZ"/>
              </w:rPr>
              <w:t>9</w:t>
            </w:r>
          </w:p>
        </w:tc>
      </w:tr>
      <w:tr w:rsidR="00DE7273" w:rsidRPr="008D13EA" w14:paraId="67C553B3" w14:textId="77777777" w:rsidTr="00A83D47">
        <w:trPr>
          <w:trHeight w:val="300"/>
        </w:trPr>
        <w:tc>
          <w:tcPr>
            <w:tcW w:w="3767" w:type="dxa"/>
            <w:noWrap/>
            <w:hideMark/>
          </w:tcPr>
          <w:p w14:paraId="4775E648" w14:textId="77777777" w:rsidR="00DE7273" w:rsidRPr="008D13EA" w:rsidRDefault="00DE7273" w:rsidP="00A83D47">
            <w:pPr>
              <w:pStyle w:val="Heading4"/>
              <w:rPr>
                <w:b w:val="0"/>
                <w:bCs w:val="0"/>
                <w:lang w:val="en-NZ"/>
              </w:rPr>
            </w:pPr>
            <w:r w:rsidRPr="008D13EA">
              <w:rPr>
                <w:b w:val="0"/>
                <w:bCs w:val="0"/>
                <w:lang w:val="en-NZ"/>
              </w:rPr>
              <w:t>Contractual/Financial</w:t>
            </w:r>
          </w:p>
        </w:tc>
        <w:tc>
          <w:tcPr>
            <w:tcW w:w="1949" w:type="dxa"/>
            <w:noWrap/>
          </w:tcPr>
          <w:p w14:paraId="11104016" w14:textId="77777777" w:rsidR="00DE7273" w:rsidRPr="008D13EA" w:rsidRDefault="00DE7273" w:rsidP="00A83D47">
            <w:pPr>
              <w:pStyle w:val="Heading4"/>
              <w:rPr>
                <w:b w:val="0"/>
                <w:bCs w:val="0"/>
                <w:lang w:val="en-NZ"/>
              </w:rPr>
            </w:pPr>
            <w:r w:rsidRPr="008D13EA">
              <w:rPr>
                <w:b w:val="0"/>
                <w:bCs w:val="0"/>
                <w:lang w:val="en-NZ"/>
              </w:rPr>
              <w:t>44</w:t>
            </w:r>
          </w:p>
        </w:tc>
        <w:tc>
          <w:tcPr>
            <w:tcW w:w="2491" w:type="dxa"/>
            <w:noWrap/>
          </w:tcPr>
          <w:p w14:paraId="37773CFF" w14:textId="77777777" w:rsidR="00DE7273" w:rsidRPr="008D13EA" w:rsidRDefault="00DE7273" w:rsidP="00A83D47">
            <w:pPr>
              <w:pStyle w:val="Heading4"/>
              <w:rPr>
                <w:b w:val="0"/>
                <w:bCs w:val="0"/>
                <w:lang w:val="en-NZ"/>
              </w:rPr>
            </w:pPr>
            <w:r w:rsidRPr="008D13EA">
              <w:rPr>
                <w:b w:val="0"/>
                <w:bCs w:val="0"/>
                <w:lang w:val="en-NZ"/>
              </w:rPr>
              <w:t>24</w:t>
            </w:r>
          </w:p>
        </w:tc>
        <w:tc>
          <w:tcPr>
            <w:tcW w:w="1175" w:type="dxa"/>
            <w:noWrap/>
          </w:tcPr>
          <w:p w14:paraId="746BD488" w14:textId="77777777" w:rsidR="00DE7273" w:rsidRPr="008D13EA" w:rsidRDefault="00DE7273" w:rsidP="00A83D47">
            <w:pPr>
              <w:pStyle w:val="Heading4"/>
              <w:rPr>
                <w:b w:val="0"/>
                <w:bCs w:val="0"/>
                <w:lang w:val="en-NZ"/>
              </w:rPr>
            </w:pPr>
            <w:r w:rsidRPr="008D13EA">
              <w:rPr>
                <w:b w:val="0"/>
                <w:bCs w:val="0"/>
                <w:lang w:val="en-NZ"/>
              </w:rPr>
              <w:t>68</w:t>
            </w:r>
          </w:p>
        </w:tc>
      </w:tr>
      <w:tr w:rsidR="00DE7273" w:rsidRPr="008D13EA" w14:paraId="7A4BFFA8" w14:textId="77777777" w:rsidTr="00A83D47">
        <w:trPr>
          <w:trHeight w:val="300"/>
        </w:trPr>
        <w:tc>
          <w:tcPr>
            <w:tcW w:w="3767" w:type="dxa"/>
            <w:noWrap/>
          </w:tcPr>
          <w:p w14:paraId="1828E241" w14:textId="77777777" w:rsidR="00DE7273" w:rsidRPr="008D13EA" w:rsidRDefault="00DE7273" w:rsidP="00A83D47">
            <w:pPr>
              <w:pStyle w:val="Heading4"/>
              <w:rPr>
                <w:b w:val="0"/>
                <w:bCs w:val="0"/>
                <w:lang w:val="en-NZ"/>
              </w:rPr>
            </w:pPr>
            <w:r w:rsidRPr="008D13EA">
              <w:rPr>
                <w:b w:val="0"/>
                <w:bCs w:val="0"/>
                <w:lang w:val="en-NZ"/>
              </w:rPr>
              <w:t>Financial difficulty</w:t>
            </w:r>
          </w:p>
        </w:tc>
        <w:tc>
          <w:tcPr>
            <w:tcW w:w="1949" w:type="dxa"/>
            <w:noWrap/>
          </w:tcPr>
          <w:p w14:paraId="737CA47D" w14:textId="77777777" w:rsidR="00DE7273" w:rsidRPr="008D13EA" w:rsidRDefault="00DE7273" w:rsidP="00A83D47">
            <w:pPr>
              <w:pStyle w:val="Heading4"/>
              <w:rPr>
                <w:b w:val="0"/>
                <w:bCs w:val="0"/>
                <w:lang w:val="en-NZ"/>
              </w:rPr>
            </w:pPr>
            <w:r w:rsidRPr="008D13EA">
              <w:rPr>
                <w:b w:val="0"/>
                <w:bCs w:val="0"/>
                <w:lang w:val="en-NZ"/>
              </w:rPr>
              <w:t>2</w:t>
            </w:r>
          </w:p>
        </w:tc>
        <w:tc>
          <w:tcPr>
            <w:tcW w:w="2491" w:type="dxa"/>
            <w:noWrap/>
          </w:tcPr>
          <w:p w14:paraId="0FBF3730" w14:textId="77777777" w:rsidR="00DE7273" w:rsidRPr="008D13EA" w:rsidRDefault="00DE7273" w:rsidP="00A83D47">
            <w:pPr>
              <w:pStyle w:val="Heading4"/>
              <w:rPr>
                <w:b w:val="0"/>
                <w:bCs w:val="0"/>
                <w:lang w:val="en-NZ"/>
              </w:rPr>
            </w:pPr>
          </w:p>
        </w:tc>
        <w:tc>
          <w:tcPr>
            <w:tcW w:w="1175" w:type="dxa"/>
            <w:noWrap/>
          </w:tcPr>
          <w:p w14:paraId="35B4F5F1" w14:textId="77777777" w:rsidR="00DE7273" w:rsidRPr="008D13EA" w:rsidRDefault="00DE7273" w:rsidP="00A83D47">
            <w:pPr>
              <w:pStyle w:val="Heading4"/>
              <w:rPr>
                <w:b w:val="0"/>
                <w:bCs w:val="0"/>
                <w:lang w:val="en-NZ"/>
              </w:rPr>
            </w:pPr>
            <w:r w:rsidRPr="008D13EA">
              <w:rPr>
                <w:b w:val="0"/>
                <w:bCs w:val="0"/>
                <w:lang w:val="en-NZ"/>
              </w:rPr>
              <w:t>2</w:t>
            </w:r>
          </w:p>
        </w:tc>
      </w:tr>
      <w:tr w:rsidR="00DE7273" w:rsidRPr="008D13EA" w14:paraId="0A1E0F2E" w14:textId="77777777" w:rsidTr="00A83D47">
        <w:trPr>
          <w:trHeight w:val="300"/>
        </w:trPr>
        <w:tc>
          <w:tcPr>
            <w:tcW w:w="3767" w:type="dxa"/>
            <w:noWrap/>
            <w:hideMark/>
          </w:tcPr>
          <w:p w14:paraId="509BB974" w14:textId="77777777" w:rsidR="00DE7273" w:rsidRPr="008D13EA" w:rsidRDefault="00DE7273" w:rsidP="00A83D47">
            <w:pPr>
              <w:pStyle w:val="Heading4"/>
              <w:rPr>
                <w:b w:val="0"/>
                <w:bCs w:val="0"/>
                <w:lang w:val="en-NZ"/>
              </w:rPr>
            </w:pPr>
            <w:r w:rsidRPr="008D13EA">
              <w:rPr>
                <w:b w:val="0"/>
                <w:bCs w:val="0"/>
                <w:lang w:val="en-NZ"/>
              </w:rPr>
              <w:t>General enquiry</w:t>
            </w:r>
          </w:p>
        </w:tc>
        <w:tc>
          <w:tcPr>
            <w:tcW w:w="1949" w:type="dxa"/>
            <w:noWrap/>
          </w:tcPr>
          <w:p w14:paraId="012686DD" w14:textId="77777777" w:rsidR="00DE7273" w:rsidRPr="008D13EA" w:rsidRDefault="00DE7273" w:rsidP="00A83D47">
            <w:pPr>
              <w:pStyle w:val="Heading4"/>
              <w:rPr>
                <w:b w:val="0"/>
                <w:bCs w:val="0"/>
                <w:lang w:val="en-NZ"/>
              </w:rPr>
            </w:pPr>
            <w:r w:rsidRPr="008D13EA">
              <w:rPr>
                <w:b w:val="0"/>
                <w:bCs w:val="0"/>
                <w:lang w:val="en-NZ"/>
              </w:rPr>
              <w:t>14</w:t>
            </w:r>
          </w:p>
        </w:tc>
        <w:tc>
          <w:tcPr>
            <w:tcW w:w="2491" w:type="dxa"/>
            <w:noWrap/>
          </w:tcPr>
          <w:p w14:paraId="3E107918" w14:textId="77777777" w:rsidR="00DE7273" w:rsidRPr="008D13EA" w:rsidRDefault="00DE7273" w:rsidP="00A83D47">
            <w:pPr>
              <w:pStyle w:val="Heading4"/>
              <w:rPr>
                <w:b w:val="0"/>
                <w:bCs w:val="0"/>
                <w:lang w:val="en-NZ"/>
              </w:rPr>
            </w:pPr>
            <w:r w:rsidRPr="008D13EA">
              <w:rPr>
                <w:b w:val="0"/>
                <w:bCs w:val="0"/>
                <w:lang w:val="en-NZ"/>
              </w:rPr>
              <w:t>13</w:t>
            </w:r>
          </w:p>
        </w:tc>
        <w:tc>
          <w:tcPr>
            <w:tcW w:w="1175" w:type="dxa"/>
            <w:noWrap/>
          </w:tcPr>
          <w:p w14:paraId="19025907" w14:textId="77777777" w:rsidR="00DE7273" w:rsidRPr="008D13EA" w:rsidRDefault="00DE7273" w:rsidP="00A83D47">
            <w:pPr>
              <w:pStyle w:val="Heading4"/>
              <w:rPr>
                <w:b w:val="0"/>
                <w:bCs w:val="0"/>
                <w:lang w:val="en-NZ"/>
              </w:rPr>
            </w:pPr>
            <w:r w:rsidRPr="008D13EA">
              <w:rPr>
                <w:b w:val="0"/>
                <w:bCs w:val="0"/>
                <w:lang w:val="en-NZ"/>
              </w:rPr>
              <w:t>27</w:t>
            </w:r>
          </w:p>
        </w:tc>
      </w:tr>
      <w:tr w:rsidR="00DE7273" w:rsidRPr="008D13EA" w14:paraId="51E2B3EE" w14:textId="77777777" w:rsidTr="00A83D47">
        <w:trPr>
          <w:trHeight w:val="300"/>
        </w:trPr>
        <w:tc>
          <w:tcPr>
            <w:tcW w:w="3767" w:type="dxa"/>
            <w:noWrap/>
          </w:tcPr>
          <w:p w14:paraId="3E38FC93" w14:textId="77777777" w:rsidR="00DE7273" w:rsidRPr="008D13EA" w:rsidRDefault="00DE7273" w:rsidP="00A83D47">
            <w:pPr>
              <w:pStyle w:val="Heading4"/>
              <w:rPr>
                <w:b w:val="0"/>
                <w:bCs w:val="0"/>
                <w:lang w:val="en-NZ"/>
              </w:rPr>
            </w:pPr>
            <w:r w:rsidRPr="008D13EA">
              <w:rPr>
                <w:b w:val="0"/>
                <w:bCs w:val="0"/>
                <w:lang w:val="en-NZ"/>
              </w:rPr>
              <w:t>Misrepresentation</w:t>
            </w:r>
          </w:p>
        </w:tc>
        <w:tc>
          <w:tcPr>
            <w:tcW w:w="1949" w:type="dxa"/>
            <w:noWrap/>
          </w:tcPr>
          <w:p w14:paraId="2B3E7B54" w14:textId="77777777" w:rsidR="00DE7273" w:rsidRPr="008D13EA" w:rsidRDefault="00DE7273" w:rsidP="00A83D47">
            <w:pPr>
              <w:pStyle w:val="Heading4"/>
              <w:rPr>
                <w:b w:val="0"/>
                <w:bCs w:val="0"/>
                <w:lang w:val="en-NZ"/>
              </w:rPr>
            </w:pPr>
          </w:p>
        </w:tc>
        <w:tc>
          <w:tcPr>
            <w:tcW w:w="2491" w:type="dxa"/>
            <w:noWrap/>
          </w:tcPr>
          <w:p w14:paraId="170E1CE3" w14:textId="77777777" w:rsidR="00DE7273" w:rsidRPr="008D13EA" w:rsidRDefault="00DE7273" w:rsidP="00A83D47">
            <w:pPr>
              <w:pStyle w:val="Heading4"/>
              <w:rPr>
                <w:b w:val="0"/>
                <w:bCs w:val="0"/>
                <w:lang w:val="en-NZ"/>
              </w:rPr>
            </w:pPr>
            <w:r w:rsidRPr="008D13EA">
              <w:rPr>
                <w:b w:val="0"/>
                <w:bCs w:val="0"/>
                <w:lang w:val="en-NZ"/>
              </w:rPr>
              <w:t>1</w:t>
            </w:r>
          </w:p>
        </w:tc>
        <w:tc>
          <w:tcPr>
            <w:tcW w:w="1175" w:type="dxa"/>
            <w:noWrap/>
          </w:tcPr>
          <w:p w14:paraId="1376DC00" w14:textId="77777777" w:rsidR="00DE7273" w:rsidRPr="008D13EA" w:rsidRDefault="00DE7273" w:rsidP="00A83D47">
            <w:pPr>
              <w:pStyle w:val="Heading4"/>
              <w:rPr>
                <w:b w:val="0"/>
                <w:bCs w:val="0"/>
                <w:lang w:val="en-NZ"/>
              </w:rPr>
            </w:pPr>
            <w:r w:rsidRPr="008D13EA">
              <w:rPr>
                <w:b w:val="0"/>
                <w:bCs w:val="0"/>
                <w:lang w:val="en-NZ"/>
              </w:rPr>
              <w:t>1</w:t>
            </w:r>
          </w:p>
        </w:tc>
      </w:tr>
      <w:tr w:rsidR="00DE7273" w:rsidRPr="008D13EA" w14:paraId="2EF8569F" w14:textId="77777777" w:rsidTr="00A83D47">
        <w:trPr>
          <w:trHeight w:val="300"/>
        </w:trPr>
        <w:tc>
          <w:tcPr>
            <w:tcW w:w="3767" w:type="dxa"/>
            <w:noWrap/>
            <w:hideMark/>
          </w:tcPr>
          <w:p w14:paraId="011D99B1" w14:textId="77777777" w:rsidR="00DE7273" w:rsidRPr="008D13EA" w:rsidRDefault="00DE7273" w:rsidP="00A83D47">
            <w:pPr>
              <w:pStyle w:val="Heading4"/>
              <w:rPr>
                <w:b w:val="0"/>
                <w:bCs w:val="0"/>
                <w:lang w:val="en-NZ"/>
              </w:rPr>
            </w:pPr>
            <w:r w:rsidRPr="008D13EA">
              <w:rPr>
                <w:b w:val="0"/>
                <w:bCs w:val="0"/>
                <w:lang w:val="en-NZ"/>
              </w:rPr>
              <w:t>Not SC Issue*</w:t>
            </w:r>
          </w:p>
        </w:tc>
        <w:tc>
          <w:tcPr>
            <w:tcW w:w="1949" w:type="dxa"/>
            <w:noWrap/>
          </w:tcPr>
          <w:p w14:paraId="679DC1D0" w14:textId="77777777" w:rsidR="00DE7273" w:rsidRPr="008D13EA" w:rsidRDefault="00DE7273" w:rsidP="00A83D47">
            <w:pPr>
              <w:pStyle w:val="Heading4"/>
              <w:rPr>
                <w:b w:val="0"/>
                <w:bCs w:val="0"/>
                <w:lang w:val="en-NZ"/>
              </w:rPr>
            </w:pPr>
            <w:r w:rsidRPr="008D13EA">
              <w:rPr>
                <w:b w:val="0"/>
                <w:bCs w:val="0"/>
                <w:lang w:val="en-NZ"/>
              </w:rPr>
              <w:t>12</w:t>
            </w:r>
          </w:p>
        </w:tc>
        <w:tc>
          <w:tcPr>
            <w:tcW w:w="2491" w:type="dxa"/>
            <w:noWrap/>
          </w:tcPr>
          <w:p w14:paraId="2A213057" w14:textId="77777777" w:rsidR="00DE7273" w:rsidRPr="008D13EA" w:rsidRDefault="00DE7273" w:rsidP="00A83D47">
            <w:pPr>
              <w:pStyle w:val="Heading4"/>
              <w:rPr>
                <w:b w:val="0"/>
                <w:bCs w:val="0"/>
                <w:lang w:val="en-NZ"/>
              </w:rPr>
            </w:pPr>
            <w:r w:rsidRPr="008D13EA">
              <w:rPr>
                <w:b w:val="0"/>
                <w:bCs w:val="0"/>
                <w:lang w:val="en-NZ"/>
              </w:rPr>
              <w:t>11</w:t>
            </w:r>
          </w:p>
        </w:tc>
        <w:tc>
          <w:tcPr>
            <w:tcW w:w="1175" w:type="dxa"/>
            <w:noWrap/>
          </w:tcPr>
          <w:p w14:paraId="56484E80" w14:textId="77777777" w:rsidR="00DE7273" w:rsidRPr="008D13EA" w:rsidRDefault="00DE7273" w:rsidP="00A83D47">
            <w:pPr>
              <w:pStyle w:val="Heading4"/>
              <w:rPr>
                <w:b w:val="0"/>
                <w:bCs w:val="0"/>
                <w:lang w:val="en-NZ"/>
              </w:rPr>
            </w:pPr>
            <w:r w:rsidRPr="008D13EA">
              <w:rPr>
                <w:b w:val="0"/>
                <w:bCs w:val="0"/>
                <w:lang w:val="en-NZ"/>
              </w:rPr>
              <w:t>23</w:t>
            </w:r>
          </w:p>
        </w:tc>
      </w:tr>
      <w:tr w:rsidR="00DE7273" w:rsidRPr="008D13EA" w14:paraId="5390442F" w14:textId="77777777" w:rsidTr="00A83D47">
        <w:trPr>
          <w:trHeight w:val="300"/>
        </w:trPr>
        <w:tc>
          <w:tcPr>
            <w:tcW w:w="3767" w:type="dxa"/>
            <w:noWrap/>
          </w:tcPr>
          <w:p w14:paraId="081FEE9A" w14:textId="77777777" w:rsidR="00DE7273" w:rsidRPr="008D13EA" w:rsidRDefault="00DE7273" w:rsidP="00A83D47">
            <w:pPr>
              <w:pStyle w:val="Heading4"/>
              <w:rPr>
                <w:b w:val="0"/>
                <w:bCs w:val="0"/>
                <w:lang w:val="en-NZ"/>
              </w:rPr>
            </w:pPr>
            <w:r w:rsidRPr="008D13EA">
              <w:rPr>
                <w:b w:val="0"/>
                <w:bCs w:val="0"/>
                <w:lang w:val="en-NZ"/>
              </w:rPr>
              <w:t>Other (Not proceeding / withdrawn)</w:t>
            </w:r>
          </w:p>
        </w:tc>
        <w:tc>
          <w:tcPr>
            <w:tcW w:w="1949" w:type="dxa"/>
            <w:noWrap/>
          </w:tcPr>
          <w:p w14:paraId="4C113F72" w14:textId="77777777" w:rsidR="00DE7273" w:rsidRPr="008D13EA" w:rsidRDefault="00DE7273" w:rsidP="00A83D47">
            <w:pPr>
              <w:pStyle w:val="Heading4"/>
              <w:rPr>
                <w:b w:val="0"/>
                <w:bCs w:val="0"/>
                <w:lang w:val="en-NZ"/>
              </w:rPr>
            </w:pPr>
          </w:p>
        </w:tc>
        <w:tc>
          <w:tcPr>
            <w:tcW w:w="2491" w:type="dxa"/>
            <w:noWrap/>
          </w:tcPr>
          <w:p w14:paraId="4CBBC66A" w14:textId="77777777" w:rsidR="00DE7273" w:rsidRPr="008D13EA" w:rsidRDefault="00DE7273" w:rsidP="00A83D47">
            <w:pPr>
              <w:pStyle w:val="Heading4"/>
              <w:rPr>
                <w:b w:val="0"/>
                <w:bCs w:val="0"/>
                <w:lang w:val="en-NZ"/>
              </w:rPr>
            </w:pPr>
            <w:r w:rsidRPr="008D13EA">
              <w:rPr>
                <w:b w:val="0"/>
                <w:bCs w:val="0"/>
                <w:lang w:val="en-NZ"/>
              </w:rPr>
              <w:t>1</w:t>
            </w:r>
          </w:p>
        </w:tc>
        <w:tc>
          <w:tcPr>
            <w:tcW w:w="1175" w:type="dxa"/>
            <w:noWrap/>
          </w:tcPr>
          <w:p w14:paraId="5AB7ADB8" w14:textId="77777777" w:rsidR="00DE7273" w:rsidRPr="008D13EA" w:rsidRDefault="00DE7273" w:rsidP="00A83D47">
            <w:pPr>
              <w:pStyle w:val="Heading4"/>
              <w:rPr>
                <w:b w:val="0"/>
                <w:bCs w:val="0"/>
                <w:lang w:val="en-NZ"/>
              </w:rPr>
            </w:pPr>
            <w:r w:rsidRPr="008D13EA">
              <w:rPr>
                <w:b w:val="0"/>
                <w:bCs w:val="0"/>
                <w:lang w:val="en-NZ"/>
              </w:rPr>
              <w:t>1</w:t>
            </w:r>
          </w:p>
        </w:tc>
      </w:tr>
      <w:tr w:rsidR="00DE7273" w:rsidRPr="008D13EA" w14:paraId="1DA8CD7F" w14:textId="77777777" w:rsidTr="00A83D47">
        <w:trPr>
          <w:trHeight w:val="300"/>
        </w:trPr>
        <w:tc>
          <w:tcPr>
            <w:tcW w:w="3767" w:type="dxa"/>
            <w:noWrap/>
          </w:tcPr>
          <w:p w14:paraId="7F051FC4" w14:textId="77777777" w:rsidR="00DE7273" w:rsidRPr="008D13EA" w:rsidRDefault="00DE7273" w:rsidP="00A83D47">
            <w:pPr>
              <w:pStyle w:val="Heading4"/>
              <w:rPr>
                <w:b w:val="0"/>
                <w:bCs w:val="0"/>
                <w:lang w:val="en-NZ"/>
              </w:rPr>
            </w:pPr>
            <w:r w:rsidRPr="008D13EA">
              <w:rPr>
                <w:b w:val="0"/>
                <w:bCs w:val="0"/>
                <w:lang w:val="en-NZ"/>
              </w:rPr>
              <w:t>Other (Contractual / financial)</w:t>
            </w:r>
          </w:p>
        </w:tc>
        <w:tc>
          <w:tcPr>
            <w:tcW w:w="1949" w:type="dxa"/>
            <w:noWrap/>
          </w:tcPr>
          <w:p w14:paraId="02A08EDA" w14:textId="77777777" w:rsidR="00DE7273" w:rsidRPr="008D13EA" w:rsidRDefault="00DE7273" w:rsidP="00A83D47">
            <w:pPr>
              <w:pStyle w:val="Heading4"/>
              <w:rPr>
                <w:b w:val="0"/>
                <w:bCs w:val="0"/>
                <w:lang w:val="en-NZ"/>
              </w:rPr>
            </w:pPr>
            <w:r w:rsidRPr="008D13EA">
              <w:rPr>
                <w:b w:val="0"/>
                <w:bCs w:val="0"/>
                <w:lang w:val="en-NZ"/>
              </w:rPr>
              <w:t>28</w:t>
            </w:r>
          </w:p>
        </w:tc>
        <w:tc>
          <w:tcPr>
            <w:tcW w:w="2491" w:type="dxa"/>
            <w:noWrap/>
          </w:tcPr>
          <w:p w14:paraId="6495035B" w14:textId="77777777" w:rsidR="00DE7273" w:rsidRPr="008D13EA" w:rsidRDefault="00DE7273" w:rsidP="00A83D47">
            <w:pPr>
              <w:pStyle w:val="Heading4"/>
              <w:rPr>
                <w:b w:val="0"/>
                <w:bCs w:val="0"/>
                <w:lang w:val="en-NZ"/>
              </w:rPr>
            </w:pPr>
            <w:r w:rsidRPr="008D13EA">
              <w:rPr>
                <w:b w:val="0"/>
                <w:bCs w:val="0"/>
                <w:lang w:val="en-NZ"/>
              </w:rPr>
              <w:t>30</w:t>
            </w:r>
          </w:p>
        </w:tc>
        <w:tc>
          <w:tcPr>
            <w:tcW w:w="1175" w:type="dxa"/>
            <w:noWrap/>
          </w:tcPr>
          <w:p w14:paraId="43AEA2D0" w14:textId="77777777" w:rsidR="00DE7273" w:rsidRPr="008D13EA" w:rsidRDefault="00DE7273" w:rsidP="00A83D47">
            <w:pPr>
              <w:pStyle w:val="Heading4"/>
              <w:rPr>
                <w:b w:val="0"/>
                <w:bCs w:val="0"/>
                <w:lang w:val="en-NZ"/>
              </w:rPr>
            </w:pPr>
            <w:r w:rsidRPr="008D13EA">
              <w:rPr>
                <w:b w:val="0"/>
                <w:bCs w:val="0"/>
                <w:lang w:val="en-NZ"/>
              </w:rPr>
              <w:t>58</w:t>
            </w:r>
          </w:p>
        </w:tc>
      </w:tr>
      <w:tr w:rsidR="00DE7273" w:rsidRPr="008D13EA" w14:paraId="1AD8C881" w14:textId="77777777" w:rsidTr="00A83D47">
        <w:trPr>
          <w:trHeight w:val="300"/>
        </w:trPr>
        <w:tc>
          <w:tcPr>
            <w:tcW w:w="3767" w:type="dxa"/>
            <w:noWrap/>
            <w:hideMark/>
          </w:tcPr>
          <w:p w14:paraId="6FE042FF" w14:textId="77777777" w:rsidR="00DE7273" w:rsidRPr="008D13EA" w:rsidRDefault="00DE7273" w:rsidP="00A83D47">
            <w:pPr>
              <w:pStyle w:val="Heading4"/>
              <w:rPr>
                <w:b w:val="0"/>
                <w:bCs w:val="0"/>
                <w:lang w:val="en-NZ"/>
              </w:rPr>
            </w:pPr>
            <w:r w:rsidRPr="008D13EA">
              <w:rPr>
                <w:b w:val="0"/>
                <w:bCs w:val="0"/>
                <w:lang w:val="en-NZ"/>
              </w:rPr>
              <w:t>Refund - Course Closure</w:t>
            </w:r>
          </w:p>
        </w:tc>
        <w:tc>
          <w:tcPr>
            <w:tcW w:w="1949" w:type="dxa"/>
            <w:noWrap/>
          </w:tcPr>
          <w:p w14:paraId="097723E1" w14:textId="77777777" w:rsidR="00DE7273" w:rsidRPr="008D13EA" w:rsidRDefault="00DE7273" w:rsidP="00A83D47">
            <w:pPr>
              <w:pStyle w:val="Heading4"/>
              <w:rPr>
                <w:b w:val="0"/>
                <w:bCs w:val="0"/>
                <w:lang w:val="en-NZ"/>
              </w:rPr>
            </w:pPr>
            <w:r w:rsidRPr="008D13EA">
              <w:rPr>
                <w:b w:val="0"/>
                <w:bCs w:val="0"/>
                <w:lang w:val="en-NZ"/>
              </w:rPr>
              <w:t>2</w:t>
            </w:r>
          </w:p>
        </w:tc>
        <w:tc>
          <w:tcPr>
            <w:tcW w:w="2491" w:type="dxa"/>
            <w:noWrap/>
          </w:tcPr>
          <w:p w14:paraId="3AA8304D" w14:textId="77777777" w:rsidR="00DE7273" w:rsidRPr="008D13EA" w:rsidRDefault="00DE7273" w:rsidP="00A83D47">
            <w:pPr>
              <w:pStyle w:val="Heading4"/>
              <w:rPr>
                <w:b w:val="0"/>
                <w:bCs w:val="0"/>
                <w:lang w:val="en-NZ"/>
              </w:rPr>
            </w:pPr>
          </w:p>
        </w:tc>
        <w:tc>
          <w:tcPr>
            <w:tcW w:w="1175" w:type="dxa"/>
            <w:noWrap/>
          </w:tcPr>
          <w:p w14:paraId="6151D156" w14:textId="77777777" w:rsidR="00DE7273" w:rsidRPr="008D13EA" w:rsidRDefault="00DE7273" w:rsidP="00A83D47">
            <w:pPr>
              <w:pStyle w:val="Heading4"/>
              <w:rPr>
                <w:b w:val="0"/>
                <w:bCs w:val="0"/>
                <w:lang w:val="en-NZ"/>
              </w:rPr>
            </w:pPr>
            <w:r w:rsidRPr="008D13EA">
              <w:rPr>
                <w:b w:val="0"/>
                <w:bCs w:val="0"/>
                <w:lang w:val="en-NZ"/>
              </w:rPr>
              <w:t>2</w:t>
            </w:r>
          </w:p>
        </w:tc>
      </w:tr>
    </w:tbl>
    <w:p w14:paraId="4C37FA09" w14:textId="77777777" w:rsidR="00DE7273" w:rsidRDefault="00DE7273" w:rsidP="00DE7273">
      <w:pPr>
        <w:pStyle w:val="Heading4"/>
      </w:pPr>
    </w:p>
    <w:tbl>
      <w:tblPr>
        <w:tblStyle w:val="3ptborders0"/>
        <w:tblW w:w="9382" w:type="dxa"/>
        <w:tblLook w:val="04A0" w:firstRow="1" w:lastRow="0" w:firstColumn="1" w:lastColumn="0" w:noHBand="0" w:noVBand="1"/>
      </w:tblPr>
      <w:tblGrid>
        <w:gridCol w:w="3767"/>
        <w:gridCol w:w="1949"/>
        <w:gridCol w:w="2491"/>
        <w:gridCol w:w="1175"/>
      </w:tblGrid>
      <w:tr w:rsidR="008D13EA" w:rsidRPr="008D13EA" w14:paraId="4DE9C947" w14:textId="77777777" w:rsidTr="008D13EA">
        <w:trPr>
          <w:trHeight w:val="300"/>
        </w:trPr>
        <w:tc>
          <w:tcPr>
            <w:tcW w:w="3767" w:type="dxa"/>
            <w:noWrap/>
            <w:hideMark/>
          </w:tcPr>
          <w:p w14:paraId="785A9E79" w14:textId="77777777" w:rsidR="008D13EA" w:rsidRPr="008D13EA" w:rsidRDefault="008D13EA" w:rsidP="008D13EA">
            <w:pPr>
              <w:pStyle w:val="Heading4"/>
              <w:rPr>
                <w:b w:val="0"/>
                <w:bCs w:val="0"/>
                <w:lang w:val="en-NZ"/>
              </w:rPr>
            </w:pPr>
            <w:r w:rsidRPr="008D13EA">
              <w:rPr>
                <w:b w:val="0"/>
                <w:bCs w:val="0"/>
                <w:lang w:val="en-NZ"/>
              </w:rPr>
              <w:lastRenderedPageBreak/>
              <w:t>Refund - Quality of Provision (Academic)</w:t>
            </w:r>
          </w:p>
        </w:tc>
        <w:tc>
          <w:tcPr>
            <w:tcW w:w="1949" w:type="dxa"/>
            <w:noWrap/>
          </w:tcPr>
          <w:p w14:paraId="477E7786" w14:textId="77777777" w:rsidR="008D13EA" w:rsidRPr="008D13EA" w:rsidRDefault="008D13EA" w:rsidP="008D13EA">
            <w:pPr>
              <w:pStyle w:val="Heading4"/>
              <w:rPr>
                <w:b w:val="0"/>
                <w:bCs w:val="0"/>
                <w:lang w:val="en-NZ"/>
              </w:rPr>
            </w:pPr>
            <w:r w:rsidRPr="008D13EA">
              <w:rPr>
                <w:b w:val="0"/>
                <w:bCs w:val="0"/>
                <w:lang w:val="en-NZ"/>
              </w:rPr>
              <w:t>1</w:t>
            </w:r>
          </w:p>
        </w:tc>
        <w:tc>
          <w:tcPr>
            <w:tcW w:w="2491" w:type="dxa"/>
            <w:noWrap/>
          </w:tcPr>
          <w:p w14:paraId="59BC3B5A" w14:textId="77777777" w:rsidR="008D13EA" w:rsidRPr="008D13EA" w:rsidRDefault="008D13EA" w:rsidP="008D13EA">
            <w:pPr>
              <w:pStyle w:val="Heading4"/>
              <w:rPr>
                <w:b w:val="0"/>
                <w:bCs w:val="0"/>
                <w:lang w:val="en-NZ"/>
              </w:rPr>
            </w:pPr>
            <w:r w:rsidRPr="008D13EA">
              <w:rPr>
                <w:b w:val="0"/>
                <w:bCs w:val="0"/>
                <w:lang w:val="en-NZ"/>
              </w:rPr>
              <w:t>1</w:t>
            </w:r>
          </w:p>
        </w:tc>
        <w:tc>
          <w:tcPr>
            <w:tcW w:w="1175" w:type="dxa"/>
            <w:noWrap/>
          </w:tcPr>
          <w:p w14:paraId="253DC636" w14:textId="77777777" w:rsidR="008D13EA" w:rsidRPr="008D13EA" w:rsidRDefault="008D13EA" w:rsidP="008D13EA">
            <w:pPr>
              <w:pStyle w:val="Heading4"/>
              <w:rPr>
                <w:b w:val="0"/>
                <w:bCs w:val="0"/>
                <w:lang w:val="en-NZ"/>
              </w:rPr>
            </w:pPr>
            <w:r w:rsidRPr="008D13EA">
              <w:rPr>
                <w:b w:val="0"/>
                <w:bCs w:val="0"/>
                <w:lang w:val="en-NZ"/>
              </w:rPr>
              <w:t>2</w:t>
            </w:r>
          </w:p>
        </w:tc>
      </w:tr>
      <w:tr w:rsidR="008D13EA" w:rsidRPr="008D13EA" w14:paraId="1F426418" w14:textId="77777777" w:rsidTr="008D13EA">
        <w:trPr>
          <w:trHeight w:val="300"/>
        </w:trPr>
        <w:tc>
          <w:tcPr>
            <w:tcW w:w="3767" w:type="dxa"/>
            <w:noWrap/>
            <w:hideMark/>
          </w:tcPr>
          <w:p w14:paraId="1CDB8375" w14:textId="77777777" w:rsidR="008D13EA" w:rsidRPr="008D13EA" w:rsidRDefault="008D13EA" w:rsidP="008D13EA">
            <w:pPr>
              <w:pStyle w:val="Heading4"/>
              <w:rPr>
                <w:b w:val="0"/>
                <w:bCs w:val="0"/>
                <w:lang w:val="en-NZ"/>
              </w:rPr>
            </w:pPr>
            <w:r w:rsidRPr="008D13EA">
              <w:rPr>
                <w:b w:val="0"/>
                <w:bCs w:val="0"/>
                <w:lang w:val="en-NZ"/>
              </w:rPr>
              <w:t>Refund - Safety and Wellbeing</w:t>
            </w:r>
          </w:p>
        </w:tc>
        <w:tc>
          <w:tcPr>
            <w:tcW w:w="1949" w:type="dxa"/>
            <w:noWrap/>
          </w:tcPr>
          <w:p w14:paraId="2C4EF11A" w14:textId="77777777" w:rsidR="008D13EA" w:rsidRPr="008D13EA" w:rsidRDefault="008D13EA" w:rsidP="008D13EA">
            <w:pPr>
              <w:pStyle w:val="Heading4"/>
              <w:rPr>
                <w:b w:val="0"/>
                <w:bCs w:val="0"/>
                <w:lang w:val="en-NZ"/>
              </w:rPr>
            </w:pPr>
            <w:r w:rsidRPr="008D13EA">
              <w:rPr>
                <w:b w:val="0"/>
                <w:bCs w:val="0"/>
                <w:lang w:val="en-NZ"/>
              </w:rPr>
              <w:t>3</w:t>
            </w:r>
          </w:p>
        </w:tc>
        <w:tc>
          <w:tcPr>
            <w:tcW w:w="2491" w:type="dxa"/>
            <w:noWrap/>
          </w:tcPr>
          <w:p w14:paraId="6B8444DD" w14:textId="77777777" w:rsidR="008D13EA" w:rsidRPr="008D13EA" w:rsidRDefault="008D13EA" w:rsidP="008D13EA">
            <w:pPr>
              <w:pStyle w:val="Heading4"/>
              <w:rPr>
                <w:b w:val="0"/>
                <w:bCs w:val="0"/>
                <w:lang w:val="en-NZ"/>
              </w:rPr>
            </w:pPr>
            <w:r w:rsidRPr="008D13EA">
              <w:rPr>
                <w:b w:val="0"/>
                <w:bCs w:val="0"/>
                <w:lang w:val="en-NZ"/>
              </w:rPr>
              <w:t>4</w:t>
            </w:r>
          </w:p>
        </w:tc>
        <w:tc>
          <w:tcPr>
            <w:tcW w:w="1175" w:type="dxa"/>
            <w:noWrap/>
          </w:tcPr>
          <w:p w14:paraId="4C52CAFF" w14:textId="77777777" w:rsidR="008D13EA" w:rsidRPr="008D13EA" w:rsidRDefault="008D13EA" w:rsidP="008D13EA">
            <w:pPr>
              <w:pStyle w:val="Heading4"/>
              <w:rPr>
                <w:b w:val="0"/>
                <w:bCs w:val="0"/>
                <w:lang w:val="en-NZ"/>
              </w:rPr>
            </w:pPr>
            <w:r w:rsidRPr="008D13EA">
              <w:rPr>
                <w:b w:val="0"/>
                <w:bCs w:val="0"/>
                <w:lang w:val="en-NZ"/>
              </w:rPr>
              <w:t>7</w:t>
            </w:r>
          </w:p>
        </w:tc>
      </w:tr>
      <w:tr w:rsidR="008D13EA" w:rsidRPr="008D13EA" w14:paraId="162B59FE" w14:textId="77777777" w:rsidTr="008D13EA">
        <w:trPr>
          <w:trHeight w:val="300"/>
        </w:trPr>
        <w:tc>
          <w:tcPr>
            <w:tcW w:w="3767" w:type="dxa"/>
            <w:noWrap/>
            <w:hideMark/>
          </w:tcPr>
          <w:p w14:paraId="51069CD2" w14:textId="77777777" w:rsidR="008D13EA" w:rsidRPr="008D13EA" w:rsidRDefault="008D13EA" w:rsidP="008D13EA">
            <w:pPr>
              <w:pStyle w:val="Heading4"/>
              <w:rPr>
                <w:b w:val="0"/>
                <w:bCs w:val="0"/>
                <w:lang w:val="en-NZ"/>
              </w:rPr>
            </w:pPr>
            <w:r w:rsidRPr="008D13EA">
              <w:rPr>
                <w:b w:val="0"/>
                <w:bCs w:val="0"/>
                <w:lang w:val="en-NZ"/>
              </w:rPr>
              <w:t>Refund - Student support, advice and services</w:t>
            </w:r>
          </w:p>
        </w:tc>
        <w:tc>
          <w:tcPr>
            <w:tcW w:w="1949" w:type="dxa"/>
            <w:noWrap/>
          </w:tcPr>
          <w:p w14:paraId="05BB15A9" w14:textId="77777777" w:rsidR="008D13EA" w:rsidRPr="008D13EA" w:rsidRDefault="008D13EA" w:rsidP="008D13EA">
            <w:pPr>
              <w:pStyle w:val="Heading4"/>
              <w:rPr>
                <w:b w:val="0"/>
                <w:bCs w:val="0"/>
                <w:lang w:val="en-NZ"/>
              </w:rPr>
            </w:pPr>
            <w:r w:rsidRPr="008D13EA">
              <w:rPr>
                <w:b w:val="0"/>
                <w:bCs w:val="0"/>
                <w:lang w:val="en-NZ"/>
              </w:rPr>
              <w:t>6</w:t>
            </w:r>
          </w:p>
        </w:tc>
        <w:tc>
          <w:tcPr>
            <w:tcW w:w="2491" w:type="dxa"/>
            <w:noWrap/>
          </w:tcPr>
          <w:p w14:paraId="753AA10D" w14:textId="77777777" w:rsidR="008D13EA" w:rsidRPr="008D13EA" w:rsidRDefault="008D13EA" w:rsidP="008D13EA">
            <w:pPr>
              <w:pStyle w:val="Heading4"/>
              <w:rPr>
                <w:b w:val="0"/>
                <w:bCs w:val="0"/>
                <w:lang w:val="en-NZ"/>
              </w:rPr>
            </w:pPr>
            <w:r w:rsidRPr="008D13EA">
              <w:rPr>
                <w:b w:val="0"/>
                <w:bCs w:val="0"/>
                <w:lang w:val="en-NZ"/>
              </w:rPr>
              <w:t>2</w:t>
            </w:r>
          </w:p>
        </w:tc>
        <w:tc>
          <w:tcPr>
            <w:tcW w:w="1175" w:type="dxa"/>
            <w:noWrap/>
          </w:tcPr>
          <w:p w14:paraId="65415373" w14:textId="77777777" w:rsidR="008D13EA" w:rsidRPr="008D13EA" w:rsidRDefault="008D13EA" w:rsidP="008D13EA">
            <w:pPr>
              <w:pStyle w:val="Heading4"/>
              <w:rPr>
                <w:b w:val="0"/>
                <w:bCs w:val="0"/>
                <w:lang w:val="en-NZ"/>
              </w:rPr>
            </w:pPr>
            <w:r w:rsidRPr="008D13EA">
              <w:rPr>
                <w:b w:val="0"/>
                <w:bCs w:val="0"/>
                <w:lang w:val="en-NZ"/>
              </w:rPr>
              <w:t>8</w:t>
            </w:r>
          </w:p>
        </w:tc>
      </w:tr>
      <w:tr w:rsidR="008D13EA" w:rsidRPr="008D13EA" w14:paraId="51E18EAD" w14:textId="77777777" w:rsidTr="008D13EA">
        <w:trPr>
          <w:trHeight w:val="300"/>
        </w:trPr>
        <w:tc>
          <w:tcPr>
            <w:tcW w:w="3767" w:type="dxa"/>
            <w:noWrap/>
          </w:tcPr>
          <w:p w14:paraId="18281861" w14:textId="77777777" w:rsidR="008D13EA" w:rsidRPr="008D13EA" w:rsidRDefault="008D13EA" w:rsidP="008D13EA">
            <w:pPr>
              <w:pStyle w:val="Heading4"/>
              <w:rPr>
                <w:b w:val="0"/>
                <w:bCs w:val="0"/>
                <w:lang w:val="en-NZ"/>
              </w:rPr>
            </w:pPr>
            <w:r w:rsidRPr="008D13EA">
              <w:rPr>
                <w:b w:val="0"/>
                <w:bCs w:val="0"/>
                <w:lang w:val="en-NZ"/>
              </w:rPr>
              <w:t>Refund – Termination</w:t>
            </w:r>
          </w:p>
        </w:tc>
        <w:tc>
          <w:tcPr>
            <w:tcW w:w="1949" w:type="dxa"/>
            <w:noWrap/>
          </w:tcPr>
          <w:p w14:paraId="553BF011" w14:textId="77777777" w:rsidR="008D13EA" w:rsidRPr="008D13EA" w:rsidRDefault="008D13EA" w:rsidP="008D13EA">
            <w:pPr>
              <w:pStyle w:val="Heading4"/>
              <w:rPr>
                <w:b w:val="0"/>
                <w:bCs w:val="0"/>
                <w:lang w:val="en-NZ"/>
              </w:rPr>
            </w:pPr>
          </w:p>
        </w:tc>
        <w:tc>
          <w:tcPr>
            <w:tcW w:w="2491" w:type="dxa"/>
            <w:noWrap/>
          </w:tcPr>
          <w:p w14:paraId="7775AA2B" w14:textId="77777777" w:rsidR="008D13EA" w:rsidRPr="008D13EA" w:rsidRDefault="008D13EA" w:rsidP="008D13EA">
            <w:pPr>
              <w:pStyle w:val="Heading4"/>
              <w:rPr>
                <w:b w:val="0"/>
                <w:bCs w:val="0"/>
                <w:lang w:val="en-NZ"/>
              </w:rPr>
            </w:pPr>
            <w:r w:rsidRPr="008D13EA">
              <w:rPr>
                <w:b w:val="0"/>
                <w:bCs w:val="0"/>
                <w:lang w:val="en-NZ"/>
              </w:rPr>
              <w:t>7</w:t>
            </w:r>
          </w:p>
        </w:tc>
        <w:tc>
          <w:tcPr>
            <w:tcW w:w="1175" w:type="dxa"/>
            <w:noWrap/>
          </w:tcPr>
          <w:p w14:paraId="780E2655" w14:textId="77777777" w:rsidR="008D13EA" w:rsidRPr="008D13EA" w:rsidRDefault="008D13EA" w:rsidP="008D13EA">
            <w:pPr>
              <w:pStyle w:val="Heading4"/>
              <w:rPr>
                <w:b w:val="0"/>
                <w:bCs w:val="0"/>
                <w:lang w:val="en-NZ"/>
              </w:rPr>
            </w:pPr>
            <w:r w:rsidRPr="008D13EA">
              <w:rPr>
                <w:b w:val="0"/>
                <w:bCs w:val="0"/>
                <w:lang w:val="en-NZ"/>
              </w:rPr>
              <w:t>7</w:t>
            </w:r>
          </w:p>
        </w:tc>
      </w:tr>
      <w:tr w:rsidR="008D13EA" w:rsidRPr="008D13EA" w14:paraId="44636632" w14:textId="77777777" w:rsidTr="008D13EA">
        <w:trPr>
          <w:trHeight w:val="300"/>
        </w:trPr>
        <w:tc>
          <w:tcPr>
            <w:tcW w:w="3767" w:type="dxa"/>
            <w:noWrap/>
            <w:hideMark/>
          </w:tcPr>
          <w:p w14:paraId="552B702B" w14:textId="77777777" w:rsidR="008D13EA" w:rsidRPr="008D13EA" w:rsidRDefault="008D13EA" w:rsidP="008D13EA">
            <w:pPr>
              <w:pStyle w:val="Heading4"/>
              <w:rPr>
                <w:b w:val="0"/>
                <w:bCs w:val="0"/>
                <w:lang w:val="en-NZ"/>
              </w:rPr>
            </w:pPr>
            <w:r w:rsidRPr="008D13EA">
              <w:rPr>
                <w:b w:val="0"/>
                <w:bCs w:val="0"/>
                <w:lang w:val="en-NZ"/>
              </w:rPr>
              <w:t>Refund - Visa declined</w:t>
            </w:r>
          </w:p>
        </w:tc>
        <w:tc>
          <w:tcPr>
            <w:tcW w:w="1949" w:type="dxa"/>
            <w:noWrap/>
          </w:tcPr>
          <w:p w14:paraId="7E7AFBFB" w14:textId="77777777" w:rsidR="008D13EA" w:rsidRPr="008D13EA" w:rsidRDefault="008D13EA" w:rsidP="008D13EA">
            <w:pPr>
              <w:pStyle w:val="Heading4"/>
              <w:rPr>
                <w:b w:val="0"/>
                <w:bCs w:val="0"/>
                <w:lang w:val="en-NZ"/>
              </w:rPr>
            </w:pPr>
          </w:p>
        </w:tc>
        <w:tc>
          <w:tcPr>
            <w:tcW w:w="2491" w:type="dxa"/>
            <w:noWrap/>
          </w:tcPr>
          <w:p w14:paraId="4F21CEA2" w14:textId="77777777" w:rsidR="008D13EA" w:rsidRPr="008D13EA" w:rsidRDefault="008D13EA" w:rsidP="008D13EA">
            <w:pPr>
              <w:pStyle w:val="Heading4"/>
              <w:rPr>
                <w:b w:val="0"/>
                <w:bCs w:val="0"/>
                <w:lang w:val="en-NZ"/>
              </w:rPr>
            </w:pPr>
            <w:r w:rsidRPr="008D13EA">
              <w:rPr>
                <w:b w:val="0"/>
                <w:bCs w:val="0"/>
                <w:lang w:val="en-NZ"/>
              </w:rPr>
              <w:t>4</w:t>
            </w:r>
          </w:p>
        </w:tc>
        <w:tc>
          <w:tcPr>
            <w:tcW w:w="1175" w:type="dxa"/>
            <w:noWrap/>
          </w:tcPr>
          <w:p w14:paraId="5F00FFD5" w14:textId="77777777" w:rsidR="008D13EA" w:rsidRPr="008D13EA" w:rsidRDefault="008D13EA" w:rsidP="008D13EA">
            <w:pPr>
              <w:pStyle w:val="Heading4"/>
              <w:rPr>
                <w:b w:val="0"/>
                <w:bCs w:val="0"/>
                <w:lang w:val="en-NZ"/>
              </w:rPr>
            </w:pPr>
            <w:r w:rsidRPr="008D13EA">
              <w:rPr>
                <w:b w:val="0"/>
                <w:bCs w:val="0"/>
                <w:lang w:val="en-NZ"/>
              </w:rPr>
              <w:t>4</w:t>
            </w:r>
          </w:p>
        </w:tc>
      </w:tr>
      <w:tr w:rsidR="008D13EA" w:rsidRPr="008D13EA" w14:paraId="19338261" w14:textId="77777777" w:rsidTr="008D13EA">
        <w:trPr>
          <w:trHeight w:val="300"/>
        </w:trPr>
        <w:tc>
          <w:tcPr>
            <w:tcW w:w="3767" w:type="dxa"/>
            <w:noWrap/>
            <w:hideMark/>
          </w:tcPr>
          <w:p w14:paraId="34546182" w14:textId="77777777" w:rsidR="008D13EA" w:rsidRPr="008D13EA" w:rsidRDefault="008D13EA" w:rsidP="008D13EA">
            <w:pPr>
              <w:pStyle w:val="Heading4"/>
              <w:rPr>
                <w:b w:val="0"/>
                <w:bCs w:val="0"/>
                <w:lang w:val="en-NZ"/>
              </w:rPr>
            </w:pPr>
            <w:r w:rsidRPr="008D13EA">
              <w:rPr>
                <w:b w:val="0"/>
                <w:bCs w:val="0"/>
                <w:lang w:val="en-NZ"/>
              </w:rPr>
              <w:t>Refund - Withdrawal</w:t>
            </w:r>
          </w:p>
        </w:tc>
        <w:tc>
          <w:tcPr>
            <w:tcW w:w="1949" w:type="dxa"/>
            <w:noWrap/>
          </w:tcPr>
          <w:p w14:paraId="242D8DCC" w14:textId="77777777" w:rsidR="008D13EA" w:rsidRPr="008D13EA" w:rsidRDefault="008D13EA" w:rsidP="008D13EA">
            <w:pPr>
              <w:pStyle w:val="Heading4"/>
              <w:rPr>
                <w:b w:val="0"/>
                <w:bCs w:val="0"/>
                <w:lang w:val="en-NZ"/>
              </w:rPr>
            </w:pPr>
            <w:r w:rsidRPr="008D13EA">
              <w:rPr>
                <w:b w:val="0"/>
                <w:bCs w:val="0"/>
                <w:lang w:val="en-NZ"/>
              </w:rPr>
              <w:t>10</w:t>
            </w:r>
          </w:p>
        </w:tc>
        <w:tc>
          <w:tcPr>
            <w:tcW w:w="2491" w:type="dxa"/>
            <w:noWrap/>
          </w:tcPr>
          <w:p w14:paraId="02A58F39" w14:textId="77777777" w:rsidR="008D13EA" w:rsidRPr="008D13EA" w:rsidRDefault="008D13EA" w:rsidP="008D13EA">
            <w:pPr>
              <w:pStyle w:val="Heading4"/>
              <w:rPr>
                <w:b w:val="0"/>
                <w:bCs w:val="0"/>
                <w:lang w:val="en-NZ"/>
              </w:rPr>
            </w:pPr>
            <w:r w:rsidRPr="008D13EA">
              <w:rPr>
                <w:b w:val="0"/>
                <w:bCs w:val="0"/>
                <w:lang w:val="en-NZ"/>
              </w:rPr>
              <w:t>17</w:t>
            </w:r>
          </w:p>
        </w:tc>
        <w:tc>
          <w:tcPr>
            <w:tcW w:w="1175" w:type="dxa"/>
            <w:noWrap/>
          </w:tcPr>
          <w:p w14:paraId="24743575" w14:textId="77777777" w:rsidR="008D13EA" w:rsidRPr="008D13EA" w:rsidRDefault="008D13EA" w:rsidP="008D13EA">
            <w:pPr>
              <w:pStyle w:val="Heading4"/>
              <w:rPr>
                <w:b w:val="0"/>
                <w:bCs w:val="0"/>
                <w:lang w:val="en-NZ"/>
              </w:rPr>
            </w:pPr>
            <w:r w:rsidRPr="008D13EA">
              <w:rPr>
                <w:b w:val="0"/>
                <w:bCs w:val="0"/>
                <w:lang w:val="en-NZ"/>
              </w:rPr>
              <w:t>27</w:t>
            </w:r>
          </w:p>
        </w:tc>
      </w:tr>
      <w:tr w:rsidR="008D13EA" w:rsidRPr="008D13EA" w14:paraId="7F0E14EB" w14:textId="77777777" w:rsidTr="008D13EA">
        <w:trPr>
          <w:trHeight w:val="300"/>
        </w:trPr>
        <w:tc>
          <w:tcPr>
            <w:tcW w:w="3767" w:type="dxa"/>
            <w:noWrap/>
            <w:hideMark/>
          </w:tcPr>
          <w:p w14:paraId="681D888B" w14:textId="77777777" w:rsidR="008D13EA" w:rsidRPr="008D13EA" w:rsidRDefault="008D13EA" w:rsidP="008D13EA">
            <w:pPr>
              <w:pStyle w:val="Heading4"/>
              <w:rPr>
                <w:b w:val="0"/>
                <w:bCs w:val="0"/>
                <w:lang w:val="en-NZ"/>
              </w:rPr>
            </w:pPr>
            <w:r w:rsidRPr="008D13EA">
              <w:rPr>
                <w:b w:val="0"/>
                <w:bCs w:val="0"/>
                <w:lang w:val="en-NZ"/>
              </w:rPr>
              <w:t>Grand Total</w:t>
            </w:r>
          </w:p>
        </w:tc>
        <w:tc>
          <w:tcPr>
            <w:tcW w:w="1949" w:type="dxa"/>
            <w:noWrap/>
          </w:tcPr>
          <w:p w14:paraId="500C3D5F" w14:textId="77777777" w:rsidR="008D13EA" w:rsidRPr="008D13EA" w:rsidRDefault="008D13EA" w:rsidP="008D13EA">
            <w:pPr>
              <w:pStyle w:val="Heading4"/>
              <w:rPr>
                <w:b w:val="0"/>
                <w:bCs w:val="0"/>
                <w:lang w:val="en-NZ"/>
              </w:rPr>
            </w:pPr>
            <w:r w:rsidRPr="008D13EA">
              <w:rPr>
                <w:b w:val="0"/>
                <w:bCs w:val="0"/>
                <w:lang w:val="en-NZ"/>
              </w:rPr>
              <w:t>126</w:t>
            </w:r>
          </w:p>
        </w:tc>
        <w:tc>
          <w:tcPr>
            <w:tcW w:w="2491" w:type="dxa"/>
            <w:noWrap/>
          </w:tcPr>
          <w:p w14:paraId="009B4F8A" w14:textId="77777777" w:rsidR="008D13EA" w:rsidRPr="008D13EA" w:rsidRDefault="008D13EA" w:rsidP="008D13EA">
            <w:pPr>
              <w:pStyle w:val="Heading4"/>
              <w:rPr>
                <w:b w:val="0"/>
                <w:bCs w:val="0"/>
                <w:lang w:val="en-NZ"/>
              </w:rPr>
            </w:pPr>
            <w:r w:rsidRPr="008D13EA">
              <w:rPr>
                <w:b w:val="0"/>
                <w:bCs w:val="0"/>
                <w:lang w:val="en-NZ"/>
              </w:rPr>
              <w:t>120</w:t>
            </w:r>
          </w:p>
        </w:tc>
        <w:tc>
          <w:tcPr>
            <w:tcW w:w="1175" w:type="dxa"/>
            <w:noWrap/>
          </w:tcPr>
          <w:p w14:paraId="6147156E" w14:textId="77777777" w:rsidR="008D13EA" w:rsidRPr="008D13EA" w:rsidRDefault="008D13EA" w:rsidP="008D13EA">
            <w:pPr>
              <w:pStyle w:val="Heading4"/>
              <w:rPr>
                <w:b w:val="0"/>
                <w:bCs w:val="0"/>
                <w:lang w:val="en-NZ"/>
              </w:rPr>
            </w:pPr>
            <w:r w:rsidRPr="008D13EA">
              <w:rPr>
                <w:b w:val="0"/>
                <w:bCs w:val="0"/>
                <w:lang w:val="en-NZ"/>
              </w:rPr>
              <w:t>246</w:t>
            </w:r>
          </w:p>
        </w:tc>
      </w:tr>
    </w:tbl>
    <w:p w14:paraId="30815D74" w14:textId="6CFFB93F" w:rsidR="005321C8" w:rsidRPr="00282FE2" w:rsidRDefault="005321C8" w:rsidP="00B52B64">
      <w:pPr>
        <w:rPr>
          <w:lang w:val="en-US"/>
        </w:rPr>
      </w:pPr>
    </w:p>
    <w:p w14:paraId="554FE132" w14:textId="7EFC55F8" w:rsidR="00BC4DDD" w:rsidRDefault="005321C8" w:rsidP="001A413F">
      <w:pPr>
        <w:rPr>
          <w:lang w:val="en-US"/>
        </w:rPr>
      </w:pPr>
      <w:r w:rsidRPr="00DE7273">
        <w:rPr>
          <w:lang w:val="en-US"/>
        </w:rPr>
        <w:t>*</w:t>
      </w:r>
      <w:r w:rsidR="00C81609">
        <w:rPr>
          <w:lang w:val="en-US"/>
        </w:rPr>
        <w:t xml:space="preserve"> </w:t>
      </w:r>
      <w:r w:rsidRPr="00DE7273">
        <w:rPr>
          <w:lang w:val="en-US"/>
        </w:rPr>
        <w:t>Not within jurisdiction for Study Complaints | Ngā Amuamu Tauira.</w:t>
      </w:r>
      <w:r w:rsidRPr="00282FE2">
        <w:rPr>
          <w:lang w:val="en-US"/>
        </w:rPr>
        <w:t xml:space="preserve"> </w:t>
      </w:r>
      <w:bookmarkStart w:id="14" w:name="_Toc174442436"/>
      <w:bookmarkStart w:id="15" w:name="_Toc174454858"/>
      <w:bookmarkStart w:id="16" w:name="_Toc177978095"/>
    </w:p>
    <w:p w14:paraId="642E5F8F" w14:textId="77777777" w:rsidR="006470A8" w:rsidRDefault="006470A8" w:rsidP="001A413F">
      <w:pPr>
        <w:rPr>
          <w:lang w:val="en-US"/>
        </w:rPr>
      </w:pPr>
    </w:p>
    <w:p w14:paraId="6330F3A6" w14:textId="5FF058D1" w:rsidR="009745E3" w:rsidRDefault="009745E3" w:rsidP="009745E3">
      <w:pPr>
        <w:pStyle w:val="Heading3"/>
      </w:pPr>
      <w:r>
        <w:lastRenderedPageBreak/>
        <w:t>E</w:t>
      </w:r>
      <w:r w:rsidRPr="00021B8F">
        <w:t xml:space="preserve">nquiries by provider type (combined – </w:t>
      </w:r>
      <w:r>
        <w:t xml:space="preserve">total </w:t>
      </w:r>
      <w:r w:rsidRPr="00021B8F">
        <w:t>2</w:t>
      </w:r>
      <w:r w:rsidR="00AA500B">
        <w:t>46</w:t>
      </w:r>
      <w:r w:rsidRPr="00021B8F">
        <w:t>)</w:t>
      </w:r>
    </w:p>
    <w:p w14:paraId="680022C9" w14:textId="5EF57F7B" w:rsidR="009745E3" w:rsidRPr="00021B8F" w:rsidRDefault="009745E3" w:rsidP="009745E3">
      <w:r>
        <w:t>Here is a breakdown of enquiries by education provider:</w:t>
      </w:r>
    </w:p>
    <w:p w14:paraId="6843600B" w14:textId="1783673F" w:rsidR="009745E3" w:rsidRPr="00BC4DDD" w:rsidRDefault="00AA500B" w:rsidP="00BC4DDD">
      <w:pPr>
        <w:pStyle w:val="ListParagraph"/>
        <w:numPr>
          <w:ilvl w:val="0"/>
          <w:numId w:val="49"/>
        </w:numPr>
      </w:pPr>
      <w:r>
        <w:t>104</w:t>
      </w:r>
      <w:r w:rsidR="009745E3" w:rsidRPr="00BC4DDD">
        <w:t xml:space="preserve"> enquiries - PTEs</w:t>
      </w:r>
    </w:p>
    <w:p w14:paraId="5569D45D" w14:textId="0C94F6C8" w:rsidR="009745E3" w:rsidRDefault="00AA500B" w:rsidP="00BC4DDD">
      <w:pPr>
        <w:pStyle w:val="ListParagraph"/>
        <w:numPr>
          <w:ilvl w:val="0"/>
          <w:numId w:val="49"/>
        </w:numPr>
      </w:pPr>
      <w:r>
        <w:t xml:space="preserve">52 </w:t>
      </w:r>
      <w:r w:rsidR="009745E3" w:rsidRPr="00BC4DDD">
        <w:t>enquiries – University</w:t>
      </w:r>
    </w:p>
    <w:p w14:paraId="47F501F4" w14:textId="3CB1D068" w:rsidR="00AA500B" w:rsidRPr="00BC4DDD" w:rsidRDefault="00AA500B" w:rsidP="00AA500B">
      <w:pPr>
        <w:pStyle w:val="ListParagraph"/>
        <w:numPr>
          <w:ilvl w:val="0"/>
          <w:numId w:val="49"/>
        </w:numPr>
      </w:pPr>
      <w:r>
        <w:t>48</w:t>
      </w:r>
      <w:r w:rsidRPr="00BC4DDD">
        <w:t xml:space="preserve"> enquiries – </w:t>
      </w:r>
      <w:r>
        <w:t>Polytechnic</w:t>
      </w:r>
    </w:p>
    <w:p w14:paraId="5804DDA8" w14:textId="0A1C4E3D" w:rsidR="009745E3" w:rsidRPr="00BC4DDD" w:rsidRDefault="009745E3" w:rsidP="00BC4DDD">
      <w:pPr>
        <w:pStyle w:val="ListParagraph"/>
        <w:numPr>
          <w:ilvl w:val="0"/>
          <w:numId w:val="49"/>
        </w:numPr>
      </w:pPr>
      <w:r w:rsidRPr="00BC4DDD">
        <w:t>2</w:t>
      </w:r>
      <w:r w:rsidR="00BA7E36">
        <w:t>0</w:t>
      </w:r>
      <w:r w:rsidRPr="00BC4DDD">
        <w:t xml:space="preserve"> enquiries – N/A</w:t>
      </w:r>
    </w:p>
    <w:p w14:paraId="4DB8691F" w14:textId="5DA9589A" w:rsidR="009745E3" w:rsidRPr="00BC4DDD" w:rsidRDefault="009745E3" w:rsidP="00BC4DDD">
      <w:pPr>
        <w:pStyle w:val="ListParagraph"/>
        <w:numPr>
          <w:ilvl w:val="0"/>
          <w:numId w:val="49"/>
        </w:numPr>
      </w:pPr>
      <w:r w:rsidRPr="00BC4DDD">
        <w:t>1</w:t>
      </w:r>
      <w:r w:rsidR="00BA7E36">
        <w:t>0</w:t>
      </w:r>
      <w:r w:rsidRPr="00BC4DDD">
        <w:t xml:space="preserve"> enquiries – Secondary school</w:t>
      </w:r>
    </w:p>
    <w:p w14:paraId="36A5A41A" w14:textId="7488BC6E" w:rsidR="009745E3" w:rsidRPr="00BC4DDD" w:rsidRDefault="00DB5B95" w:rsidP="00BC4DDD">
      <w:pPr>
        <w:pStyle w:val="ListParagraph"/>
        <w:numPr>
          <w:ilvl w:val="0"/>
          <w:numId w:val="49"/>
        </w:numPr>
      </w:pPr>
      <w:r>
        <w:t>7</w:t>
      </w:r>
      <w:r w:rsidR="009745E3" w:rsidRPr="00BC4DDD">
        <w:t xml:space="preserve"> enquiries – Wānanga</w:t>
      </w:r>
    </w:p>
    <w:p w14:paraId="26F63DFA" w14:textId="072E40D9" w:rsidR="009745E3" w:rsidRPr="00BC4DDD" w:rsidRDefault="00BA7E36" w:rsidP="00BC4DDD">
      <w:pPr>
        <w:pStyle w:val="ListParagraph"/>
        <w:numPr>
          <w:ilvl w:val="0"/>
          <w:numId w:val="49"/>
        </w:numPr>
      </w:pPr>
      <w:r>
        <w:t>4</w:t>
      </w:r>
      <w:r w:rsidR="009745E3" w:rsidRPr="00BC4DDD">
        <w:t xml:space="preserve"> enquiries - Primary school</w:t>
      </w:r>
    </w:p>
    <w:p w14:paraId="02CCD2F2" w14:textId="47356F69" w:rsidR="009745E3" w:rsidRDefault="009745E3" w:rsidP="00BC4DDD">
      <w:pPr>
        <w:pStyle w:val="ListParagraph"/>
        <w:numPr>
          <w:ilvl w:val="0"/>
          <w:numId w:val="49"/>
        </w:numPr>
      </w:pPr>
      <w:r w:rsidRPr="00BC4DDD">
        <w:t>1</w:t>
      </w:r>
      <w:r w:rsidR="00BC4DDD">
        <w:t xml:space="preserve"> </w:t>
      </w:r>
      <w:r w:rsidRPr="00BC4DDD">
        <w:t>enquir</w:t>
      </w:r>
      <w:r w:rsidR="00BC4DDD">
        <w:t>y</w:t>
      </w:r>
      <w:r w:rsidRPr="00BC4DDD">
        <w:t xml:space="preserve"> –</w:t>
      </w:r>
      <w:r w:rsidR="006470A8">
        <w:t xml:space="preserve"> </w:t>
      </w:r>
      <w:r w:rsidRPr="00BC4DDD">
        <w:t>Intermediate school</w:t>
      </w:r>
    </w:p>
    <w:p w14:paraId="06DF5F4C" w14:textId="6D5A4E2B" w:rsidR="00890BEA" w:rsidRPr="00890BEA" w:rsidRDefault="00890BEA" w:rsidP="00890BEA">
      <w:pPr>
        <w:rPr>
          <w:rStyle w:val="Heading3Char"/>
          <w:rFonts w:cs="Times New Roman"/>
          <w:bCs w:val="0"/>
          <w:sz w:val="36"/>
          <w:szCs w:val="24"/>
          <w:lang w:val="en-GB" w:eastAsia="en-GB"/>
        </w:rPr>
      </w:pPr>
      <w:r w:rsidRPr="00890BEA">
        <w:rPr>
          <w:rStyle w:val="Heading3Char"/>
          <w:rFonts w:eastAsiaTheme="minorEastAsia" w:cs="Calibri Light"/>
          <w:bCs w:val="0"/>
          <w:color w:val="4A442A" w:themeColor="background2" w:themeShade="40"/>
          <w:sz w:val="22"/>
          <w:szCs w:val="22"/>
        </w:rPr>
        <w:br/>
      </w:r>
      <w:r>
        <w:rPr>
          <w:rStyle w:val="Heading3Char"/>
          <w:rFonts w:cs="Times New Roman"/>
          <w:bCs w:val="0"/>
          <w:sz w:val="36"/>
          <w:szCs w:val="24"/>
          <w:lang w:val="en-GB" w:eastAsia="en-GB"/>
        </w:rPr>
        <w:t>About p</w:t>
      </w:r>
      <w:r w:rsidRPr="00890BEA">
        <w:rPr>
          <w:rStyle w:val="Heading3Char"/>
          <w:rFonts w:cs="Times New Roman"/>
          <w:bCs w:val="0"/>
          <w:sz w:val="36"/>
          <w:szCs w:val="24"/>
          <w:lang w:val="en-GB" w:eastAsia="en-GB"/>
        </w:rPr>
        <w:t>rovider types</w:t>
      </w:r>
    </w:p>
    <w:p w14:paraId="4C1EE8DE" w14:textId="77777777" w:rsidR="00890BEA" w:rsidRDefault="00890BEA" w:rsidP="00890BEA">
      <w:pPr>
        <w:rPr>
          <w:rStyle w:val="Heading3Char"/>
          <w:rFonts w:cs="Times New Roman"/>
          <w:b w:val="0"/>
          <w:bCs w:val="0"/>
          <w:sz w:val="36"/>
          <w:szCs w:val="24"/>
          <w:lang w:val="en-GB" w:eastAsia="en-GB"/>
        </w:rPr>
      </w:pPr>
      <w:r w:rsidRPr="00890BEA">
        <w:rPr>
          <w:rStyle w:val="Heading3Char"/>
          <w:rFonts w:cs="Times New Roman"/>
          <w:b w:val="0"/>
          <w:bCs w:val="0"/>
          <w:sz w:val="36"/>
          <w:szCs w:val="24"/>
          <w:lang w:val="en-GB" w:eastAsia="en-GB"/>
        </w:rPr>
        <w:t>Due to recent changes in the sector, in this report the Polytechnic category includes New Zealand Institute of Skills and Technology (NZIST), former Te Pūkenga, and with standalone polytechnics and institutes of technology.</w:t>
      </w:r>
    </w:p>
    <w:p w14:paraId="776CCF0B" w14:textId="0BE340C0" w:rsidR="00AA500B" w:rsidRPr="005557AF" w:rsidRDefault="00890BEA" w:rsidP="00890BEA">
      <w:pPr>
        <w:rPr>
          <w:lang w:val="en-GB" w:eastAsia="en-GB"/>
        </w:rPr>
      </w:pPr>
      <w:r w:rsidRPr="00890BEA">
        <w:t>N/A applies where the provider type is unknown or when the provider’s name has not been shared.</w:t>
      </w:r>
      <w:r w:rsidRPr="00890BEA">
        <w:rPr>
          <w:rFonts w:eastAsiaTheme="majorEastAsia"/>
          <w:color w:val="4F81BD" w:themeColor="accent1"/>
          <w:sz w:val="28"/>
          <w:szCs w:val="28"/>
        </w:rPr>
        <w:t xml:space="preserve"> </w:t>
      </w:r>
    </w:p>
    <w:p w14:paraId="36F4F928" w14:textId="77777777" w:rsidR="00890BEA" w:rsidRDefault="00890BEA" w:rsidP="00890BEA"/>
    <w:p w14:paraId="601425CF" w14:textId="77777777" w:rsidR="00C81609" w:rsidRPr="00BC4DDD" w:rsidRDefault="00C81609" w:rsidP="00890BEA"/>
    <w:p w14:paraId="5CEB84E5" w14:textId="0C8FAD25" w:rsidR="001A413F" w:rsidRPr="00E914DE" w:rsidRDefault="001A413F" w:rsidP="001A413F">
      <w:pPr>
        <w:rPr>
          <w:rStyle w:val="Heading3Char"/>
          <w:b w:val="0"/>
          <w:lang w:eastAsia="en-NZ"/>
        </w:rPr>
      </w:pPr>
      <w:r w:rsidRPr="00E914DE">
        <w:rPr>
          <w:rStyle w:val="Heading3Char"/>
          <w:lang w:eastAsia="en-NZ"/>
        </w:rPr>
        <w:lastRenderedPageBreak/>
        <w:t>Claims overview</w:t>
      </w:r>
      <w:bookmarkEnd w:id="14"/>
      <w:bookmarkEnd w:id="15"/>
      <w:bookmarkEnd w:id="16"/>
    </w:p>
    <w:p w14:paraId="52561F08" w14:textId="77777777" w:rsidR="001A413F" w:rsidRDefault="001A413F" w:rsidP="001A413F">
      <w:r w:rsidRPr="004D5336">
        <w:t>Within 10 working days of receiving an enquiry, we will either accept it as a claim, decline it, or ask for further information to help us decide whether we can accept it or not.</w:t>
      </w:r>
      <w:r>
        <w:t xml:space="preserve"> </w:t>
      </w:r>
    </w:p>
    <w:p w14:paraId="0029A892" w14:textId="6669BF39" w:rsidR="00C13602" w:rsidRPr="00C13602" w:rsidRDefault="00C13602" w:rsidP="00C13602">
      <w:pPr>
        <w:pStyle w:val="Heading4"/>
        <w:rPr>
          <w:b w:val="0"/>
          <w:bCs w:val="0"/>
          <w:lang w:val="en-US"/>
        </w:rPr>
      </w:pPr>
      <w:r w:rsidRPr="00C13602">
        <w:rPr>
          <w:b w:val="0"/>
          <w:bCs w:val="0"/>
          <w:lang w:val="en-US"/>
        </w:rPr>
        <w:t>Of the 2</w:t>
      </w:r>
      <w:r w:rsidR="00785958">
        <w:rPr>
          <w:b w:val="0"/>
          <w:bCs w:val="0"/>
          <w:lang w:val="en-US"/>
        </w:rPr>
        <w:t>46</w:t>
      </w:r>
      <w:r w:rsidRPr="00C13602">
        <w:rPr>
          <w:b w:val="0"/>
          <w:bCs w:val="0"/>
          <w:lang w:val="en-US"/>
        </w:rPr>
        <w:t xml:space="preserve"> enquiries received during this reporting period, </w:t>
      </w:r>
      <w:r w:rsidR="00785958">
        <w:rPr>
          <w:b w:val="0"/>
          <w:bCs w:val="0"/>
          <w:lang w:val="en-US"/>
        </w:rPr>
        <w:t>76</w:t>
      </w:r>
      <w:r w:rsidRPr="00C13602">
        <w:rPr>
          <w:b w:val="0"/>
          <w:bCs w:val="0"/>
          <w:lang w:val="en-US"/>
        </w:rPr>
        <w:t xml:space="preserve"> were accepted as claims. An additional 1</w:t>
      </w:r>
      <w:r w:rsidR="00785958">
        <w:rPr>
          <w:b w:val="0"/>
          <w:bCs w:val="0"/>
          <w:lang w:val="en-US"/>
        </w:rPr>
        <w:t>1</w:t>
      </w:r>
      <w:r w:rsidRPr="00C13602">
        <w:rPr>
          <w:b w:val="0"/>
          <w:bCs w:val="0"/>
          <w:lang w:val="en-US"/>
        </w:rPr>
        <w:t xml:space="preserve"> claims were carried over from the previous reporting period. </w:t>
      </w:r>
      <w:r w:rsidRPr="00C13602">
        <w:rPr>
          <w:b w:val="0"/>
          <w:bCs w:val="0"/>
          <w:lang w:val="en-US"/>
        </w:rPr>
        <w:br/>
      </w:r>
    </w:p>
    <w:p w14:paraId="5F53D227" w14:textId="68932040" w:rsidR="001A413F" w:rsidRPr="00282FE2" w:rsidRDefault="001A413F" w:rsidP="001A413F">
      <w:pPr>
        <w:pStyle w:val="Heading4"/>
      </w:pPr>
      <w:r w:rsidRPr="00282FE2">
        <w:t xml:space="preserve">Overview of claims accepted (combined - total </w:t>
      </w:r>
      <w:r w:rsidR="00785958">
        <w:t>76</w:t>
      </w:r>
      <w:r w:rsidRPr="00282FE2">
        <w:t>)</w:t>
      </w:r>
    </w:p>
    <w:tbl>
      <w:tblPr>
        <w:tblStyle w:val="3ptborders0"/>
        <w:tblW w:w="9635" w:type="dxa"/>
        <w:tblLook w:val="04A0" w:firstRow="1" w:lastRow="0" w:firstColumn="1" w:lastColumn="0" w:noHBand="0" w:noVBand="1"/>
      </w:tblPr>
      <w:tblGrid>
        <w:gridCol w:w="3397"/>
        <w:gridCol w:w="2377"/>
        <w:gridCol w:w="1982"/>
        <w:gridCol w:w="1879"/>
      </w:tblGrid>
      <w:tr w:rsidR="001A413F" w:rsidRPr="00DA7082" w14:paraId="7A943122" w14:textId="77777777" w:rsidTr="007E1098">
        <w:tc>
          <w:tcPr>
            <w:tcW w:w="3397" w:type="dxa"/>
          </w:tcPr>
          <w:p w14:paraId="2DB216C2" w14:textId="77777777" w:rsidR="001A413F" w:rsidRPr="00A621A1" w:rsidRDefault="001A413F" w:rsidP="00F51406">
            <w:pPr>
              <w:pStyle w:val="Heading4"/>
            </w:pPr>
            <w:r w:rsidRPr="00A621A1">
              <w:t>Accepted claims</w:t>
            </w:r>
          </w:p>
        </w:tc>
        <w:tc>
          <w:tcPr>
            <w:tcW w:w="2377" w:type="dxa"/>
          </w:tcPr>
          <w:p w14:paraId="241FDC3B" w14:textId="77777777" w:rsidR="001A413F" w:rsidRPr="00A621A1" w:rsidRDefault="001A413F" w:rsidP="00F51406">
            <w:pPr>
              <w:pStyle w:val="Heading4"/>
            </w:pPr>
            <w:r w:rsidRPr="00A621A1">
              <w:t>International</w:t>
            </w:r>
          </w:p>
        </w:tc>
        <w:tc>
          <w:tcPr>
            <w:tcW w:w="1982" w:type="dxa"/>
          </w:tcPr>
          <w:p w14:paraId="75508F68" w14:textId="77777777" w:rsidR="001A413F" w:rsidRPr="00A621A1" w:rsidRDefault="001A413F" w:rsidP="00F51406">
            <w:pPr>
              <w:pStyle w:val="Heading4"/>
            </w:pPr>
            <w:r w:rsidRPr="00A621A1">
              <w:t>Domestic</w:t>
            </w:r>
          </w:p>
        </w:tc>
        <w:tc>
          <w:tcPr>
            <w:tcW w:w="1879" w:type="dxa"/>
          </w:tcPr>
          <w:p w14:paraId="2E9A9007" w14:textId="77777777" w:rsidR="001A413F" w:rsidRPr="00A621A1" w:rsidRDefault="001A413F" w:rsidP="00F51406">
            <w:pPr>
              <w:pStyle w:val="Heading4"/>
            </w:pPr>
            <w:r w:rsidRPr="00A621A1">
              <w:t>Total</w:t>
            </w:r>
          </w:p>
        </w:tc>
      </w:tr>
      <w:tr w:rsidR="007614D6" w:rsidRPr="00DA7082" w14:paraId="3D27FA48" w14:textId="77777777" w:rsidTr="007E1098">
        <w:tc>
          <w:tcPr>
            <w:tcW w:w="3397" w:type="dxa"/>
          </w:tcPr>
          <w:p w14:paraId="222DE854" w14:textId="77777777" w:rsidR="007614D6" w:rsidRPr="00F51406" w:rsidRDefault="007614D6" w:rsidP="007614D6">
            <w:pPr>
              <w:pStyle w:val="Heading6"/>
              <w:rPr>
                <w:b w:val="0"/>
                <w:bCs w:val="0"/>
              </w:rPr>
            </w:pPr>
            <w:r w:rsidRPr="00F51406">
              <w:rPr>
                <w:b w:val="0"/>
                <w:bCs w:val="0"/>
              </w:rPr>
              <w:t xml:space="preserve">New claims accepted </w:t>
            </w:r>
          </w:p>
        </w:tc>
        <w:tc>
          <w:tcPr>
            <w:tcW w:w="2377" w:type="dxa"/>
          </w:tcPr>
          <w:p w14:paraId="5636A579" w14:textId="1FAED76E" w:rsidR="007614D6" w:rsidRPr="00E914DE" w:rsidRDefault="007614D6" w:rsidP="007614D6">
            <w:r w:rsidRPr="00770C80">
              <w:t>54</w:t>
            </w:r>
          </w:p>
        </w:tc>
        <w:tc>
          <w:tcPr>
            <w:tcW w:w="1982" w:type="dxa"/>
          </w:tcPr>
          <w:p w14:paraId="0976ED53" w14:textId="118B506F" w:rsidR="007614D6" w:rsidRPr="00E914DE" w:rsidRDefault="007614D6" w:rsidP="007614D6">
            <w:r w:rsidRPr="00770C80">
              <w:t>22</w:t>
            </w:r>
          </w:p>
        </w:tc>
        <w:tc>
          <w:tcPr>
            <w:tcW w:w="1879" w:type="dxa"/>
          </w:tcPr>
          <w:p w14:paraId="327B3EE1" w14:textId="28997204" w:rsidR="007614D6" w:rsidRPr="00E914DE" w:rsidRDefault="007614D6" w:rsidP="007614D6">
            <w:r w:rsidRPr="00770C80">
              <w:t>76</w:t>
            </w:r>
          </w:p>
        </w:tc>
      </w:tr>
      <w:tr w:rsidR="007614D6" w:rsidRPr="00DA7082" w14:paraId="7332541A" w14:textId="77777777" w:rsidTr="007E1098">
        <w:tc>
          <w:tcPr>
            <w:tcW w:w="3397" w:type="dxa"/>
          </w:tcPr>
          <w:p w14:paraId="41B96D01" w14:textId="77777777" w:rsidR="007614D6" w:rsidRPr="00F51406" w:rsidRDefault="007614D6" w:rsidP="007614D6">
            <w:pPr>
              <w:pStyle w:val="Heading6"/>
              <w:rPr>
                <w:b w:val="0"/>
                <w:bCs w:val="0"/>
              </w:rPr>
            </w:pPr>
            <w:r w:rsidRPr="00F51406">
              <w:rPr>
                <w:b w:val="0"/>
                <w:bCs w:val="0"/>
              </w:rPr>
              <w:t xml:space="preserve">Brought forward </w:t>
            </w:r>
            <w:r w:rsidRPr="00F51406">
              <w:rPr>
                <w:b w:val="0"/>
                <w:bCs w:val="0"/>
              </w:rPr>
              <w:br/>
              <w:t>(ongoing claims from previous schemes)</w:t>
            </w:r>
          </w:p>
        </w:tc>
        <w:tc>
          <w:tcPr>
            <w:tcW w:w="2377" w:type="dxa"/>
          </w:tcPr>
          <w:p w14:paraId="019798D5" w14:textId="21B7C611" w:rsidR="007614D6" w:rsidRPr="00E914DE" w:rsidRDefault="007614D6" w:rsidP="007614D6">
            <w:r w:rsidRPr="00770C80">
              <w:t>10</w:t>
            </w:r>
          </w:p>
        </w:tc>
        <w:tc>
          <w:tcPr>
            <w:tcW w:w="1982" w:type="dxa"/>
          </w:tcPr>
          <w:p w14:paraId="2FCED236" w14:textId="22364003" w:rsidR="007614D6" w:rsidRPr="00E914DE" w:rsidRDefault="007614D6" w:rsidP="007614D6">
            <w:r w:rsidRPr="00770C80">
              <w:t>1</w:t>
            </w:r>
          </w:p>
        </w:tc>
        <w:tc>
          <w:tcPr>
            <w:tcW w:w="1879" w:type="dxa"/>
          </w:tcPr>
          <w:p w14:paraId="2C632940" w14:textId="164271A8" w:rsidR="007614D6" w:rsidRPr="00E914DE" w:rsidRDefault="007614D6" w:rsidP="007614D6">
            <w:r w:rsidRPr="00770C80">
              <w:t>11</w:t>
            </w:r>
          </w:p>
        </w:tc>
      </w:tr>
      <w:tr w:rsidR="007614D6" w:rsidRPr="00DA7082" w14:paraId="06273146" w14:textId="77777777" w:rsidTr="007E1098">
        <w:tc>
          <w:tcPr>
            <w:tcW w:w="3397" w:type="dxa"/>
          </w:tcPr>
          <w:p w14:paraId="6CD15574" w14:textId="77777777" w:rsidR="007614D6" w:rsidRPr="00F51406" w:rsidRDefault="007614D6" w:rsidP="007614D6">
            <w:pPr>
              <w:pStyle w:val="Heading6"/>
              <w:rPr>
                <w:b w:val="0"/>
                <w:bCs w:val="0"/>
              </w:rPr>
            </w:pPr>
            <w:r w:rsidRPr="00F51406">
              <w:rPr>
                <w:b w:val="0"/>
                <w:bCs w:val="0"/>
              </w:rPr>
              <w:t>Total claims received</w:t>
            </w:r>
          </w:p>
        </w:tc>
        <w:tc>
          <w:tcPr>
            <w:tcW w:w="2377" w:type="dxa"/>
          </w:tcPr>
          <w:p w14:paraId="35C829DE" w14:textId="0E0F0736" w:rsidR="007614D6" w:rsidRPr="00E914DE" w:rsidRDefault="007614D6" w:rsidP="007614D6">
            <w:r w:rsidRPr="00770C80">
              <w:t>64</w:t>
            </w:r>
          </w:p>
        </w:tc>
        <w:tc>
          <w:tcPr>
            <w:tcW w:w="1982" w:type="dxa"/>
          </w:tcPr>
          <w:p w14:paraId="5AFB04AF" w14:textId="71945989" w:rsidR="007614D6" w:rsidRPr="00E914DE" w:rsidRDefault="007614D6" w:rsidP="007614D6">
            <w:r w:rsidRPr="00770C80">
              <w:t>23</w:t>
            </w:r>
          </w:p>
        </w:tc>
        <w:tc>
          <w:tcPr>
            <w:tcW w:w="1879" w:type="dxa"/>
          </w:tcPr>
          <w:p w14:paraId="6AEFA203" w14:textId="633BE271" w:rsidR="007614D6" w:rsidRPr="00E914DE" w:rsidRDefault="007614D6" w:rsidP="007614D6">
            <w:r w:rsidRPr="00770C80">
              <w:t>87</w:t>
            </w:r>
          </w:p>
        </w:tc>
      </w:tr>
      <w:tr w:rsidR="007614D6" w:rsidRPr="00DA7082" w14:paraId="41B6AFF3" w14:textId="77777777" w:rsidTr="007E1098">
        <w:tc>
          <w:tcPr>
            <w:tcW w:w="3397" w:type="dxa"/>
          </w:tcPr>
          <w:p w14:paraId="2899F85D" w14:textId="77777777" w:rsidR="007614D6" w:rsidRPr="00F51406" w:rsidRDefault="007614D6" w:rsidP="007614D6">
            <w:pPr>
              <w:pStyle w:val="Heading6"/>
              <w:rPr>
                <w:b w:val="0"/>
                <w:bCs w:val="0"/>
              </w:rPr>
            </w:pPr>
            <w:r w:rsidRPr="00F51406">
              <w:rPr>
                <w:b w:val="0"/>
                <w:bCs w:val="0"/>
              </w:rPr>
              <w:lastRenderedPageBreak/>
              <w:t>Claims closed during period</w:t>
            </w:r>
          </w:p>
        </w:tc>
        <w:tc>
          <w:tcPr>
            <w:tcW w:w="2377" w:type="dxa"/>
          </w:tcPr>
          <w:p w14:paraId="35D9C886" w14:textId="0B6AE4B1" w:rsidR="007614D6" w:rsidRPr="00E914DE" w:rsidRDefault="007614D6" w:rsidP="007614D6">
            <w:r w:rsidRPr="00770C80">
              <w:t>29</w:t>
            </w:r>
          </w:p>
        </w:tc>
        <w:tc>
          <w:tcPr>
            <w:tcW w:w="1982" w:type="dxa"/>
          </w:tcPr>
          <w:p w14:paraId="7EEE941E" w14:textId="1ED41366" w:rsidR="007614D6" w:rsidRPr="00E914DE" w:rsidRDefault="007614D6" w:rsidP="007614D6">
            <w:r w:rsidRPr="00770C80">
              <w:t>13</w:t>
            </w:r>
          </w:p>
        </w:tc>
        <w:tc>
          <w:tcPr>
            <w:tcW w:w="1879" w:type="dxa"/>
          </w:tcPr>
          <w:p w14:paraId="21B54221" w14:textId="48F8F344" w:rsidR="007614D6" w:rsidRPr="00E914DE" w:rsidRDefault="007614D6" w:rsidP="007614D6">
            <w:r w:rsidRPr="00770C80">
              <w:t>42</w:t>
            </w:r>
          </w:p>
        </w:tc>
      </w:tr>
      <w:tr w:rsidR="007614D6" w:rsidRPr="00DA7082" w14:paraId="224C7997" w14:textId="77777777" w:rsidTr="007E1098">
        <w:tc>
          <w:tcPr>
            <w:tcW w:w="3397" w:type="dxa"/>
          </w:tcPr>
          <w:p w14:paraId="1888CD74" w14:textId="77777777" w:rsidR="007614D6" w:rsidRPr="00F51406" w:rsidRDefault="007614D6" w:rsidP="007614D6">
            <w:pPr>
              <w:pStyle w:val="Heading6"/>
              <w:rPr>
                <w:b w:val="0"/>
                <w:bCs w:val="0"/>
              </w:rPr>
            </w:pPr>
            <w:r w:rsidRPr="00F51406">
              <w:rPr>
                <w:b w:val="0"/>
                <w:bCs w:val="0"/>
              </w:rPr>
              <w:t xml:space="preserve">Claims remaining on hand </w:t>
            </w:r>
          </w:p>
        </w:tc>
        <w:tc>
          <w:tcPr>
            <w:tcW w:w="2377" w:type="dxa"/>
          </w:tcPr>
          <w:p w14:paraId="533E9C41" w14:textId="11994EEC" w:rsidR="007614D6" w:rsidRPr="00E914DE" w:rsidRDefault="007614D6" w:rsidP="007614D6">
            <w:r w:rsidRPr="00770C80">
              <w:t>31</w:t>
            </w:r>
          </w:p>
        </w:tc>
        <w:tc>
          <w:tcPr>
            <w:tcW w:w="1982" w:type="dxa"/>
          </w:tcPr>
          <w:p w14:paraId="23FD3D89" w14:textId="417577B2" w:rsidR="007614D6" w:rsidRPr="00E914DE" w:rsidRDefault="007614D6" w:rsidP="007614D6">
            <w:r w:rsidRPr="00770C80">
              <w:t>11</w:t>
            </w:r>
          </w:p>
        </w:tc>
        <w:tc>
          <w:tcPr>
            <w:tcW w:w="1879" w:type="dxa"/>
          </w:tcPr>
          <w:p w14:paraId="452E7507" w14:textId="527DB7D6" w:rsidR="007614D6" w:rsidRPr="00E914DE" w:rsidRDefault="007614D6" w:rsidP="007614D6">
            <w:r w:rsidRPr="00770C80">
              <w:t>42</w:t>
            </w:r>
          </w:p>
        </w:tc>
      </w:tr>
    </w:tbl>
    <w:p w14:paraId="6AE16CD8" w14:textId="77777777" w:rsidR="001A413F" w:rsidRDefault="001A413F" w:rsidP="001A413F">
      <w:pPr>
        <w:rPr>
          <w:rStyle w:val="Heading3Char"/>
        </w:rPr>
      </w:pPr>
    </w:p>
    <w:p w14:paraId="734B5373" w14:textId="54FCB62E" w:rsidR="00B673B6" w:rsidRPr="008F5D8A" w:rsidRDefault="00B673B6" w:rsidP="00B673B6">
      <w:pPr>
        <w:pStyle w:val="Heading3"/>
        <w:rPr>
          <w:rFonts w:eastAsiaTheme="majorEastAsia"/>
          <w:lang w:val="en-US"/>
        </w:rPr>
      </w:pPr>
      <w:r w:rsidRPr="008F5D8A">
        <w:rPr>
          <w:rFonts w:eastAsiaTheme="majorEastAsia"/>
          <w:lang w:val="en-US"/>
        </w:rPr>
        <w:t xml:space="preserve">Overview of how claims were resolved (combined - </w:t>
      </w:r>
      <w:r w:rsidR="007614D6">
        <w:rPr>
          <w:rFonts w:eastAsiaTheme="majorEastAsia"/>
          <w:lang w:val="en-US"/>
        </w:rPr>
        <w:t>42</w:t>
      </w:r>
      <w:r w:rsidRPr="008F5D8A">
        <w:rPr>
          <w:rFonts w:eastAsiaTheme="majorEastAsia"/>
          <w:lang w:val="en-US"/>
        </w:rPr>
        <w:t xml:space="preserve"> total)</w:t>
      </w:r>
    </w:p>
    <w:tbl>
      <w:tblPr>
        <w:tblStyle w:val="3ptborders0"/>
        <w:tblW w:w="9638" w:type="dxa"/>
        <w:tblLook w:val="04A0" w:firstRow="1" w:lastRow="0" w:firstColumn="1" w:lastColumn="0" w:noHBand="0" w:noVBand="1"/>
      </w:tblPr>
      <w:tblGrid>
        <w:gridCol w:w="4952"/>
        <w:gridCol w:w="4686"/>
      </w:tblGrid>
      <w:tr w:rsidR="00D81957" w:rsidRPr="007472F5" w14:paraId="0A151176" w14:textId="77777777" w:rsidTr="00D81957">
        <w:trPr>
          <w:trHeight w:val="300"/>
        </w:trPr>
        <w:tc>
          <w:tcPr>
            <w:tcW w:w="4952" w:type="dxa"/>
            <w:noWrap/>
            <w:hideMark/>
          </w:tcPr>
          <w:p w14:paraId="4C607015" w14:textId="77777777" w:rsidR="00D81957" w:rsidRPr="00F51406" w:rsidRDefault="00D81957" w:rsidP="00F51406">
            <w:pPr>
              <w:pStyle w:val="Heading4"/>
              <w:rPr>
                <w:color w:val="FFFFFF" w:themeColor="background1"/>
                <w:lang w:eastAsia="en-NZ"/>
              </w:rPr>
            </w:pPr>
            <w:r w:rsidRPr="00F51406">
              <w:rPr>
                <w:lang w:eastAsia="en-NZ"/>
              </w:rPr>
              <w:t>M</w:t>
            </w:r>
            <w:r w:rsidRPr="00F51406">
              <w:t>ethod</w:t>
            </w:r>
          </w:p>
        </w:tc>
        <w:tc>
          <w:tcPr>
            <w:tcW w:w="4686" w:type="dxa"/>
            <w:noWrap/>
            <w:hideMark/>
          </w:tcPr>
          <w:p w14:paraId="2AB8AEC2" w14:textId="77777777" w:rsidR="00D81957" w:rsidRPr="00F51406" w:rsidRDefault="00D81957" w:rsidP="00F51406">
            <w:pPr>
              <w:pStyle w:val="Heading4"/>
              <w:rPr>
                <w:lang w:eastAsia="en-NZ"/>
              </w:rPr>
            </w:pPr>
            <w:r w:rsidRPr="00F51406">
              <w:rPr>
                <w:lang w:eastAsia="en-NZ"/>
              </w:rPr>
              <w:t>Claims resolved</w:t>
            </w:r>
          </w:p>
        </w:tc>
      </w:tr>
      <w:tr w:rsidR="00D81957" w:rsidRPr="00005EA8" w14:paraId="3A16B18F" w14:textId="77777777" w:rsidTr="00D81957">
        <w:trPr>
          <w:trHeight w:val="300"/>
        </w:trPr>
        <w:tc>
          <w:tcPr>
            <w:tcW w:w="4952" w:type="dxa"/>
            <w:noWrap/>
            <w:hideMark/>
          </w:tcPr>
          <w:p w14:paraId="654B8C32" w14:textId="77777777" w:rsidR="00D81957" w:rsidRPr="00D81957" w:rsidRDefault="00D81957" w:rsidP="00D81957">
            <w:pPr>
              <w:rPr>
                <w:color w:val="000000"/>
                <w:lang w:eastAsia="en-NZ"/>
              </w:rPr>
            </w:pPr>
            <w:r w:rsidRPr="00D81957">
              <w:rPr>
                <w:color w:val="000000"/>
                <w:lang w:eastAsia="en-NZ"/>
              </w:rPr>
              <w:t>Facilitation / negotiation</w:t>
            </w:r>
          </w:p>
        </w:tc>
        <w:tc>
          <w:tcPr>
            <w:tcW w:w="4686" w:type="dxa"/>
            <w:noWrap/>
            <w:hideMark/>
          </w:tcPr>
          <w:p w14:paraId="1E4E3A13" w14:textId="77777777" w:rsidR="00D81957" w:rsidRPr="00005EA8" w:rsidRDefault="00D81957" w:rsidP="00D81957">
            <w:pPr>
              <w:rPr>
                <w:color w:val="000000"/>
                <w:lang w:eastAsia="en-NZ"/>
              </w:rPr>
            </w:pPr>
            <w:r w:rsidRPr="00005EA8">
              <w:rPr>
                <w:color w:val="000000"/>
                <w:lang w:eastAsia="en-NZ"/>
              </w:rPr>
              <w:t>12</w:t>
            </w:r>
          </w:p>
        </w:tc>
      </w:tr>
      <w:tr w:rsidR="00D81957" w:rsidRPr="00005EA8" w14:paraId="069D4F68" w14:textId="77777777" w:rsidTr="00D81957">
        <w:trPr>
          <w:trHeight w:val="300"/>
        </w:trPr>
        <w:tc>
          <w:tcPr>
            <w:tcW w:w="4952" w:type="dxa"/>
            <w:noWrap/>
            <w:hideMark/>
          </w:tcPr>
          <w:p w14:paraId="13A69FCE" w14:textId="77777777" w:rsidR="00D81957" w:rsidRPr="00D81957" w:rsidRDefault="00D81957" w:rsidP="00D81957">
            <w:pPr>
              <w:rPr>
                <w:color w:val="000000"/>
                <w:lang w:eastAsia="en-NZ"/>
              </w:rPr>
            </w:pPr>
            <w:r w:rsidRPr="00D81957">
              <w:rPr>
                <w:color w:val="000000"/>
                <w:lang w:eastAsia="en-NZ"/>
              </w:rPr>
              <w:t>Mediation</w:t>
            </w:r>
          </w:p>
        </w:tc>
        <w:tc>
          <w:tcPr>
            <w:tcW w:w="4686" w:type="dxa"/>
            <w:noWrap/>
            <w:hideMark/>
          </w:tcPr>
          <w:p w14:paraId="7A4D680A" w14:textId="77777777" w:rsidR="00D81957" w:rsidRPr="00005EA8" w:rsidRDefault="00D81957" w:rsidP="00D81957">
            <w:pPr>
              <w:rPr>
                <w:color w:val="000000"/>
                <w:lang w:eastAsia="en-NZ"/>
              </w:rPr>
            </w:pPr>
            <w:r w:rsidRPr="00005EA8">
              <w:rPr>
                <w:color w:val="000000"/>
                <w:lang w:eastAsia="en-NZ"/>
              </w:rPr>
              <w:t>9</w:t>
            </w:r>
          </w:p>
        </w:tc>
      </w:tr>
      <w:tr w:rsidR="00D81957" w:rsidRPr="00005EA8" w14:paraId="61DC7742" w14:textId="77777777" w:rsidTr="00D81957">
        <w:trPr>
          <w:trHeight w:val="300"/>
        </w:trPr>
        <w:tc>
          <w:tcPr>
            <w:tcW w:w="4952" w:type="dxa"/>
            <w:noWrap/>
            <w:hideMark/>
          </w:tcPr>
          <w:p w14:paraId="5BFC015A" w14:textId="77777777" w:rsidR="00D81957" w:rsidRPr="00D81957" w:rsidRDefault="00D81957" w:rsidP="00D81957">
            <w:pPr>
              <w:rPr>
                <w:color w:val="000000"/>
                <w:lang w:eastAsia="en-NZ"/>
              </w:rPr>
            </w:pPr>
            <w:r w:rsidRPr="00D81957">
              <w:rPr>
                <w:color w:val="000000"/>
                <w:lang w:eastAsia="en-NZ"/>
              </w:rPr>
              <w:t>Adjudication</w:t>
            </w:r>
          </w:p>
        </w:tc>
        <w:tc>
          <w:tcPr>
            <w:tcW w:w="4686" w:type="dxa"/>
            <w:noWrap/>
            <w:hideMark/>
          </w:tcPr>
          <w:p w14:paraId="6DCCB8DA" w14:textId="77777777" w:rsidR="00D81957" w:rsidRPr="00005EA8" w:rsidRDefault="00D81957" w:rsidP="00D81957">
            <w:pPr>
              <w:rPr>
                <w:color w:val="000000"/>
                <w:lang w:eastAsia="en-NZ"/>
              </w:rPr>
            </w:pPr>
            <w:r w:rsidRPr="00005EA8">
              <w:rPr>
                <w:color w:val="000000"/>
                <w:lang w:eastAsia="en-NZ"/>
              </w:rPr>
              <w:t>16</w:t>
            </w:r>
          </w:p>
        </w:tc>
      </w:tr>
      <w:tr w:rsidR="00D81957" w:rsidRPr="00005EA8" w14:paraId="733125A2" w14:textId="77777777" w:rsidTr="00D81957">
        <w:trPr>
          <w:trHeight w:val="300"/>
        </w:trPr>
        <w:tc>
          <w:tcPr>
            <w:tcW w:w="4952" w:type="dxa"/>
            <w:noWrap/>
            <w:hideMark/>
          </w:tcPr>
          <w:p w14:paraId="61D806C0" w14:textId="77777777" w:rsidR="00D81957" w:rsidRPr="00D81957" w:rsidRDefault="00D81957" w:rsidP="00D81957">
            <w:pPr>
              <w:rPr>
                <w:color w:val="000000"/>
                <w:lang w:eastAsia="en-NZ"/>
              </w:rPr>
            </w:pPr>
            <w:r w:rsidRPr="00D81957">
              <w:rPr>
                <w:color w:val="000000"/>
                <w:lang w:eastAsia="en-NZ"/>
              </w:rPr>
              <w:t>Other</w:t>
            </w:r>
          </w:p>
        </w:tc>
        <w:tc>
          <w:tcPr>
            <w:tcW w:w="4686" w:type="dxa"/>
            <w:noWrap/>
            <w:hideMark/>
          </w:tcPr>
          <w:p w14:paraId="3787E38B" w14:textId="77777777" w:rsidR="00D81957" w:rsidRPr="00005EA8" w:rsidRDefault="00D81957" w:rsidP="00D81957">
            <w:pPr>
              <w:rPr>
                <w:color w:val="000000"/>
                <w:lang w:eastAsia="en-NZ"/>
              </w:rPr>
            </w:pPr>
            <w:r w:rsidRPr="00005EA8">
              <w:rPr>
                <w:color w:val="000000"/>
                <w:lang w:eastAsia="en-NZ"/>
              </w:rPr>
              <w:t>5</w:t>
            </w:r>
          </w:p>
        </w:tc>
      </w:tr>
    </w:tbl>
    <w:p w14:paraId="34A210F4" w14:textId="77777777" w:rsidR="006470A8" w:rsidRDefault="006470A8" w:rsidP="004D336C"/>
    <w:p w14:paraId="140CB62B" w14:textId="21F9B952" w:rsidR="00B673B6" w:rsidRPr="00B673B6" w:rsidRDefault="00B673B6" w:rsidP="00B673B6">
      <w:pPr>
        <w:rPr>
          <w:rFonts w:cs="Arial"/>
          <w:b/>
          <w:bCs/>
          <w:sz w:val="44"/>
          <w:szCs w:val="26"/>
        </w:rPr>
      </w:pPr>
      <w:r>
        <w:rPr>
          <w:rStyle w:val="Heading3Char"/>
        </w:rPr>
        <w:t>Claims</w:t>
      </w:r>
      <w:r w:rsidR="004D336C">
        <w:rPr>
          <w:rStyle w:val="Heading3Char"/>
        </w:rPr>
        <w:t xml:space="preserve"> received</w:t>
      </w:r>
      <w:r>
        <w:rPr>
          <w:rStyle w:val="Heading3Char"/>
        </w:rPr>
        <w:t xml:space="preserve"> by provider type</w:t>
      </w:r>
      <w:r w:rsidR="00485FD7">
        <w:rPr>
          <w:rStyle w:val="Heading3Char"/>
        </w:rPr>
        <w:t xml:space="preserve"> (combined 76)</w:t>
      </w:r>
    </w:p>
    <w:p w14:paraId="11990DF6" w14:textId="10BC2A91" w:rsidR="00DA597C" w:rsidRDefault="00DE7273" w:rsidP="006470A8">
      <w:pPr>
        <w:pStyle w:val="ListParagraph"/>
        <w:numPr>
          <w:ilvl w:val="0"/>
          <w:numId w:val="50"/>
        </w:numPr>
      </w:pPr>
      <w:r>
        <w:t xml:space="preserve">53 </w:t>
      </w:r>
      <w:r w:rsidR="00DA597C" w:rsidRPr="00DA597C">
        <w:t>claims -  PTEs</w:t>
      </w:r>
    </w:p>
    <w:p w14:paraId="4D24A90B" w14:textId="77777777" w:rsidR="00DE7273" w:rsidRPr="00DA597C" w:rsidRDefault="00DE7273" w:rsidP="00DE7273">
      <w:pPr>
        <w:pStyle w:val="ListParagraph"/>
        <w:numPr>
          <w:ilvl w:val="0"/>
          <w:numId w:val="50"/>
        </w:numPr>
      </w:pPr>
      <w:r>
        <w:t xml:space="preserve">11 </w:t>
      </w:r>
      <w:r w:rsidRPr="00DA597C">
        <w:t xml:space="preserve">claim – </w:t>
      </w:r>
      <w:r>
        <w:t>Polytechnic</w:t>
      </w:r>
    </w:p>
    <w:p w14:paraId="244A301E" w14:textId="05405A67" w:rsidR="00DE7273" w:rsidRPr="00DA597C" w:rsidRDefault="00DE7273" w:rsidP="00DE7273">
      <w:pPr>
        <w:pStyle w:val="ListParagraph"/>
        <w:numPr>
          <w:ilvl w:val="0"/>
          <w:numId w:val="50"/>
        </w:numPr>
      </w:pPr>
      <w:r>
        <w:lastRenderedPageBreak/>
        <w:t xml:space="preserve">7 </w:t>
      </w:r>
      <w:r w:rsidRPr="00DA597C">
        <w:t>claims – University</w:t>
      </w:r>
    </w:p>
    <w:p w14:paraId="41CEB183" w14:textId="7CB1F248" w:rsidR="00DA597C" w:rsidRPr="00DA597C" w:rsidRDefault="00DE7273" w:rsidP="006470A8">
      <w:pPr>
        <w:pStyle w:val="ListParagraph"/>
        <w:numPr>
          <w:ilvl w:val="0"/>
          <w:numId w:val="50"/>
        </w:numPr>
      </w:pPr>
      <w:r>
        <w:t xml:space="preserve">3 </w:t>
      </w:r>
      <w:r w:rsidR="00DA597C" w:rsidRPr="00DA597C">
        <w:t>claims – Secondary school</w:t>
      </w:r>
    </w:p>
    <w:p w14:paraId="317CD551" w14:textId="5D131324" w:rsidR="00DA597C" w:rsidRDefault="00DE7273" w:rsidP="006470A8">
      <w:pPr>
        <w:pStyle w:val="ListParagraph"/>
        <w:numPr>
          <w:ilvl w:val="0"/>
          <w:numId w:val="50"/>
        </w:numPr>
      </w:pPr>
      <w:r>
        <w:t xml:space="preserve">1 </w:t>
      </w:r>
      <w:r w:rsidR="00DA597C" w:rsidRPr="00DA597C">
        <w:t>claim - Primary school</w:t>
      </w:r>
    </w:p>
    <w:p w14:paraId="021336B6" w14:textId="77777777" w:rsidR="00DE7273" w:rsidRPr="00DA597C" w:rsidRDefault="00DE7273" w:rsidP="00DE7273">
      <w:pPr>
        <w:pStyle w:val="ListParagraph"/>
        <w:numPr>
          <w:ilvl w:val="0"/>
          <w:numId w:val="50"/>
        </w:numPr>
      </w:pPr>
      <w:r>
        <w:t xml:space="preserve">1 </w:t>
      </w:r>
      <w:r w:rsidRPr="00DA597C">
        <w:t xml:space="preserve">claim – </w:t>
      </w:r>
      <w:r>
        <w:t>Wānanga</w:t>
      </w:r>
    </w:p>
    <w:p w14:paraId="760869F7" w14:textId="77777777" w:rsidR="00B673B6" w:rsidRDefault="00B673B6" w:rsidP="00B673B6">
      <w:pPr>
        <w:pStyle w:val="ListBullet"/>
        <w:numPr>
          <w:ilvl w:val="0"/>
          <w:numId w:val="0"/>
        </w:numPr>
      </w:pPr>
    </w:p>
    <w:p w14:paraId="3BD61FB8" w14:textId="77777777" w:rsidR="00B673B6" w:rsidRPr="00DD6BBF" w:rsidRDefault="00B673B6" w:rsidP="00B673B6">
      <w:pPr>
        <w:pStyle w:val="Heading2"/>
        <w:rPr>
          <w:rStyle w:val="Heading3Char"/>
          <w:b/>
          <w:color w:val="365F91" w:themeColor="accent1" w:themeShade="BF"/>
          <w:sz w:val="32"/>
          <w:szCs w:val="32"/>
        </w:rPr>
      </w:pPr>
      <w:r>
        <w:t>Additional information</w:t>
      </w:r>
    </w:p>
    <w:p w14:paraId="577D97E6" w14:textId="605A4048" w:rsidR="00ED43CC" w:rsidRDefault="00B673B6" w:rsidP="00B673B6">
      <w:r>
        <w:t xml:space="preserve">You can find a PDF of the full report </w:t>
      </w:r>
      <w:hyperlink r:id="rId16" w:history="1">
        <w:r w:rsidRPr="00CE2111">
          <w:rPr>
            <w:rStyle w:val="Hyperlink"/>
          </w:rPr>
          <w:t>here</w:t>
        </w:r>
      </w:hyperlink>
      <w:r>
        <w:t xml:space="preserve"> </w:t>
      </w:r>
    </w:p>
    <w:p w14:paraId="26AF42FA" w14:textId="77777777" w:rsidR="00B673B6" w:rsidRDefault="00B673B6" w:rsidP="00B673B6">
      <w:r>
        <w:t>If you have any questions, please get in touch with our team. You can contact us by:</w:t>
      </w:r>
    </w:p>
    <w:p w14:paraId="7B1B4DAE" w14:textId="77777777" w:rsidR="00B673B6" w:rsidRDefault="00B673B6" w:rsidP="00B673B6">
      <w:pPr>
        <w:pStyle w:val="ListParagraph"/>
        <w:numPr>
          <w:ilvl w:val="0"/>
          <w:numId w:val="46"/>
        </w:numPr>
      </w:pPr>
      <w:r w:rsidRPr="00B673B6">
        <w:rPr>
          <w:b/>
          <w:bCs/>
        </w:rPr>
        <w:t>Free phone:</w:t>
      </w:r>
      <w:r>
        <w:t xml:space="preserve"> 0800 00 66 75</w:t>
      </w:r>
    </w:p>
    <w:p w14:paraId="72BC686E" w14:textId="1D8464CA" w:rsidR="00B673B6" w:rsidRDefault="00B673B6" w:rsidP="00B673B6">
      <w:pPr>
        <w:pStyle w:val="ListParagraph"/>
        <w:numPr>
          <w:ilvl w:val="0"/>
          <w:numId w:val="46"/>
        </w:numPr>
      </w:pPr>
      <w:r w:rsidRPr="00B673B6">
        <w:rPr>
          <w:b/>
          <w:bCs/>
        </w:rPr>
        <w:t>Email:</w:t>
      </w:r>
      <w:r>
        <w:t xml:space="preserve"> </w:t>
      </w:r>
      <w:hyperlink r:id="rId17" w:history="1">
        <w:r w:rsidRPr="0017265F">
          <w:rPr>
            <w:rStyle w:val="Hyperlink"/>
          </w:rPr>
          <w:t>help@studycomplaints.org.nz</w:t>
        </w:r>
      </w:hyperlink>
    </w:p>
    <w:p w14:paraId="40FF38C6" w14:textId="072CDE7C" w:rsidR="00B673B6" w:rsidRDefault="00B673B6" w:rsidP="00B673B6">
      <w:pPr>
        <w:pStyle w:val="ListParagraph"/>
        <w:numPr>
          <w:ilvl w:val="0"/>
          <w:numId w:val="46"/>
        </w:numPr>
      </w:pPr>
      <w:r w:rsidRPr="00B673B6">
        <w:rPr>
          <w:b/>
          <w:bCs/>
        </w:rPr>
        <w:t>Web:</w:t>
      </w:r>
      <w:r>
        <w:t xml:space="preserve"> www.studycomplaints.org.nz</w:t>
      </w:r>
    </w:p>
    <w:p w14:paraId="1E1F45D3" w14:textId="77777777" w:rsidR="00F60255" w:rsidRDefault="00F60255" w:rsidP="00BF623D">
      <w:pPr>
        <w:rPr>
          <w:b/>
          <w:bCs/>
        </w:rPr>
      </w:pPr>
    </w:p>
    <w:p w14:paraId="44DEA9D8" w14:textId="68389FD6" w:rsidR="00A609E2" w:rsidRPr="00A827CD" w:rsidRDefault="00B673B6" w:rsidP="00BF623D">
      <w:pPr>
        <w:rPr>
          <w:b/>
          <w:bCs/>
          <w:lang w:val="mi-NZ"/>
        </w:rPr>
      </w:pPr>
      <w:r w:rsidRPr="00B673B6">
        <w:rPr>
          <w:b/>
          <w:bCs/>
        </w:rPr>
        <w:t>End of Study Complaints | Ngā Amuamu Tauira</w:t>
      </w:r>
      <w:r>
        <w:rPr>
          <w:b/>
          <w:bCs/>
          <w:lang w:val="mi-NZ"/>
        </w:rPr>
        <w:t xml:space="preserve"> </w:t>
      </w:r>
      <w:r w:rsidRPr="001E2ED0">
        <w:rPr>
          <w:b/>
          <w:bCs/>
          <w:lang w:val="en-NZ"/>
        </w:rPr>
        <w:t>202</w:t>
      </w:r>
      <w:r w:rsidR="00DE7273">
        <w:rPr>
          <w:b/>
          <w:bCs/>
          <w:lang w:val="en-NZ"/>
        </w:rPr>
        <w:t>6</w:t>
      </w:r>
      <w:r w:rsidRPr="001E2ED0">
        <w:rPr>
          <w:b/>
          <w:bCs/>
          <w:lang w:val="en-NZ"/>
        </w:rPr>
        <w:t xml:space="preserve"> </w:t>
      </w:r>
      <w:r w:rsidRPr="00B673B6">
        <w:rPr>
          <w:b/>
          <w:bCs/>
          <w:lang w:val="en-NZ"/>
        </w:rPr>
        <w:t>Report</w:t>
      </w:r>
      <w:r w:rsidRPr="001E2ED0">
        <w:rPr>
          <w:b/>
          <w:bCs/>
          <w:lang w:val="en-NZ"/>
        </w:rPr>
        <w:t xml:space="preserve"> </w:t>
      </w:r>
      <w:r w:rsidRPr="00B673B6">
        <w:rPr>
          <w:b/>
          <w:bCs/>
          <w:lang w:val="en-NZ"/>
        </w:rPr>
        <w:t>summary</w:t>
      </w:r>
    </w:p>
    <w:sectPr w:rsidR="00A609E2" w:rsidRPr="00A827CD" w:rsidSect="00AF1240">
      <w:footerReference w:type="default" r:id="rId18"/>
      <w:pgSz w:w="11906" w:h="16838" w:code="9"/>
      <w:pgMar w:top="1134" w:right="1247" w:bottom="1247"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CCE4" w14:textId="77777777" w:rsidR="0027455D" w:rsidRDefault="0027455D">
      <w:r>
        <w:separator/>
      </w:r>
    </w:p>
  </w:endnote>
  <w:endnote w:type="continuationSeparator" w:id="0">
    <w:p w14:paraId="2E05B6A3" w14:textId="77777777" w:rsidR="0027455D" w:rsidRDefault="0027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9BB4" w14:textId="2EB84AB5" w:rsidR="00964AB2" w:rsidRDefault="00964AB2" w:rsidP="00D0147F">
    <w:pPr>
      <w:pStyle w:val="Footer"/>
      <w:framePr w:wrap="around"/>
    </w:pPr>
    <w:r>
      <w:fldChar w:fldCharType="begin"/>
    </w:r>
    <w:r>
      <w:instrText xml:space="preserve">PAGE  </w:instrText>
    </w:r>
    <w:r>
      <w:fldChar w:fldCharType="separate"/>
    </w:r>
    <w:r w:rsidR="00B72E75">
      <w:rPr>
        <w:noProof/>
      </w:rPr>
      <w:t>2</w:t>
    </w:r>
    <w:r>
      <w:fldChar w:fldCharType="end"/>
    </w:r>
  </w:p>
  <w:p w14:paraId="4EAE2022" w14:textId="77777777" w:rsidR="00964AB2" w:rsidRDefault="00964AB2"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6742" w14:textId="77777777" w:rsidR="00964AB2" w:rsidRDefault="00964AB2" w:rsidP="00D0147F">
    <w:pPr>
      <w:pStyle w:val="Footer"/>
      <w:framePr w:wrap="around"/>
    </w:pPr>
  </w:p>
  <w:p w14:paraId="089A3914" w14:textId="77777777" w:rsidR="00964AB2" w:rsidRDefault="00964AB2"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7864"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B784" w14:textId="77777777" w:rsidR="0027455D" w:rsidRDefault="0027455D">
      <w:r>
        <w:separator/>
      </w:r>
    </w:p>
  </w:footnote>
  <w:footnote w:type="continuationSeparator" w:id="0">
    <w:p w14:paraId="0EF1A379" w14:textId="77777777" w:rsidR="0027455D" w:rsidRDefault="00274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A83E" w14:textId="77777777" w:rsidR="00964AB2" w:rsidRDefault="00964AB2"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9264" behindDoc="0" locked="0" layoutInCell="1" allowOverlap="1" wp14:anchorId="65924766" wp14:editId="6A2E3DAF">
              <wp:simplePos x="0" y="0"/>
              <wp:positionH relativeFrom="column">
                <wp:posOffset>-16509</wp:posOffset>
              </wp:positionH>
              <wp:positionV relativeFrom="page">
                <wp:posOffset>323850</wp:posOffset>
              </wp:positionV>
              <wp:extent cx="819150" cy="46672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466725"/>
                      </a:xfrm>
                      <a:prstGeom prst="rect">
                        <a:avLst/>
                      </a:prstGeom>
                      <a:solidFill>
                        <a:srgbClr val="FFFFFF"/>
                      </a:solidFill>
                      <a:ln w="15875">
                        <a:solidFill>
                          <a:srgbClr val="000000"/>
                        </a:solidFill>
                        <a:miter lim="800000"/>
                        <a:headEnd/>
                        <a:tailEnd/>
                      </a:ln>
                    </wps:spPr>
                    <wps:txbx>
                      <w:txbxContent>
                        <w:p w14:paraId="26128D1F" w14:textId="77777777" w:rsidR="00964AB2" w:rsidRDefault="00964AB2" w:rsidP="00E95DD4">
                          <w:pPr>
                            <w:rPr>
                              <w:rStyle w:val="Emphasis"/>
                            </w:rPr>
                          </w:pPr>
                          <w:r>
                            <w:rPr>
                              <w:rStyle w:val="Emphasis"/>
                            </w:rPr>
                            <w:t>18</w:t>
                          </w:r>
                          <w:r w:rsidRPr="00320DFF">
                            <w:rPr>
                              <w:rStyle w:val="Emphasis"/>
                            </w:rPr>
                            <w:t>pt</w:t>
                          </w:r>
                        </w:p>
                        <w:p w14:paraId="2D80ECCE" w14:textId="77777777" w:rsidR="00355E7C" w:rsidRPr="00320DFF" w:rsidRDefault="00355E7C" w:rsidP="00E95DD4">
                          <w:pPr>
                            <w:rPr>
                              <w:rStyle w:val="Emphasis"/>
                              <w:lang w:val="en-NZ"/>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24766" id="_x0000_t202" coordsize="21600,21600" o:spt="202" path="m,l,21600r21600,l21600,xe">
              <v:stroke joinstyle="miter"/>
              <v:path gradientshapeok="t" o:connecttype="rect"/>
            </v:shapetype>
            <v:shape id="Text Box 1" o:spid="_x0000_s1026" type="#_x0000_t202" style="position:absolute;margin-left:-1.3pt;margin-top:25.5pt;width:64.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" strokeweight="1.25pt">
              <v:textbox inset="1.5mm,,1.5mm">
                <w:txbxContent>
                  <w:p w14:paraId="26128D1F" w14:textId="77777777" w:rsidR="00964AB2" w:rsidRDefault="00964AB2" w:rsidP="00E95DD4">
                    <w:pPr>
                      <w:rPr>
                        <w:rStyle w:val="Emphasis"/>
                      </w:rPr>
                    </w:pPr>
                    <w:r>
                      <w:rPr>
                        <w:rStyle w:val="Emphasis"/>
                      </w:rPr>
                      <w:t>18</w:t>
                    </w:r>
                    <w:r w:rsidRPr="00320DFF">
                      <w:rPr>
                        <w:rStyle w:val="Emphasis"/>
                      </w:rPr>
                      <w:t>pt</w:t>
                    </w:r>
                  </w:p>
                  <w:p w14:paraId="2D80ECCE" w14:textId="77777777" w:rsidR="00355E7C" w:rsidRPr="00320DFF" w:rsidRDefault="00355E7C" w:rsidP="00E95DD4">
                    <w:pPr>
                      <w:rPr>
                        <w:rStyle w:val="Emphasis"/>
                        <w:lang w:val="en-NZ"/>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6A2"/>
    <w:multiLevelType w:val="hybridMultilevel"/>
    <w:tmpl w:val="776CCF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37F544D"/>
    <w:multiLevelType w:val="singleLevel"/>
    <w:tmpl w:val="14090001"/>
    <w:lvl w:ilvl="0">
      <w:start w:val="1"/>
      <w:numFmt w:val="bullet"/>
      <w:lvlText w:val=""/>
      <w:lvlJc w:val="left"/>
      <w:pPr>
        <w:ind w:left="720" w:hanging="360"/>
      </w:pPr>
      <w:rPr>
        <w:rFonts w:ascii="Symbol" w:hAnsi="Symbol" w:hint="default"/>
      </w:rPr>
    </w:lvl>
  </w:abstractNum>
  <w:abstractNum w:abstractNumId="2" w15:restartNumberingAfterBreak="0">
    <w:nsid w:val="075B58A3"/>
    <w:multiLevelType w:val="hybridMultilevel"/>
    <w:tmpl w:val="67A8F1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4" w15:restartNumberingAfterBreak="0">
    <w:nsid w:val="096173A6"/>
    <w:multiLevelType w:val="hybridMultilevel"/>
    <w:tmpl w:val="F8EE47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E5D2633"/>
    <w:multiLevelType w:val="hybridMultilevel"/>
    <w:tmpl w:val="49B069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49B39F9"/>
    <w:multiLevelType w:val="hybridMultilevel"/>
    <w:tmpl w:val="90605B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5A17944"/>
    <w:multiLevelType w:val="hybridMultilevel"/>
    <w:tmpl w:val="CB0ACA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B3863E3"/>
    <w:multiLevelType w:val="hybridMultilevel"/>
    <w:tmpl w:val="A23C84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0312F21"/>
    <w:multiLevelType w:val="hybridMultilevel"/>
    <w:tmpl w:val="A050BA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32A2B9A"/>
    <w:multiLevelType w:val="hybridMultilevel"/>
    <w:tmpl w:val="C75E080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45473E5"/>
    <w:multiLevelType w:val="hybridMultilevel"/>
    <w:tmpl w:val="C8D4ED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682706B"/>
    <w:multiLevelType w:val="hybridMultilevel"/>
    <w:tmpl w:val="10CCD0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8B01563"/>
    <w:multiLevelType w:val="hybridMultilevel"/>
    <w:tmpl w:val="3F9497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92829F7"/>
    <w:multiLevelType w:val="hybridMultilevel"/>
    <w:tmpl w:val="54E2BC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BC84094"/>
    <w:multiLevelType w:val="hybridMultilevel"/>
    <w:tmpl w:val="4B5C7C4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DFC4F45"/>
    <w:multiLevelType w:val="hybridMultilevel"/>
    <w:tmpl w:val="901AC2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E397D05"/>
    <w:multiLevelType w:val="hybridMultilevel"/>
    <w:tmpl w:val="F264684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E8427C0"/>
    <w:multiLevelType w:val="singleLevel"/>
    <w:tmpl w:val="14090001"/>
    <w:lvl w:ilvl="0">
      <w:start w:val="1"/>
      <w:numFmt w:val="bullet"/>
      <w:lvlText w:val=""/>
      <w:lvlJc w:val="left"/>
      <w:pPr>
        <w:ind w:left="720" w:hanging="360"/>
      </w:pPr>
      <w:rPr>
        <w:rFonts w:ascii="Symbol" w:hAnsi="Symbol" w:hint="default"/>
      </w:rPr>
    </w:lvl>
  </w:abstractNum>
  <w:abstractNum w:abstractNumId="19" w15:restartNumberingAfterBreak="0">
    <w:nsid w:val="34B136EB"/>
    <w:multiLevelType w:val="hybridMultilevel"/>
    <w:tmpl w:val="1D721556"/>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0" w15:restartNumberingAfterBreak="0">
    <w:nsid w:val="34F307AC"/>
    <w:multiLevelType w:val="hybridMultilevel"/>
    <w:tmpl w:val="1DA21C1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6F33FF0"/>
    <w:multiLevelType w:val="hybridMultilevel"/>
    <w:tmpl w:val="49B4F9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6F81262"/>
    <w:multiLevelType w:val="hybridMultilevel"/>
    <w:tmpl w:val="F6B889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7CA7975"/>
    <w:multiLevelType w:val="hybridMultilevel"/>
    <w:tmpl w:val="8A94DA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B671D72"/>
    <w:multiLevelType w:val="hybridMultilevel"/>
    <w:tmpl w:val="80AE3144"/>
    <w:lvl w:ilvl="0" w:tplc="72A4887E">
      <w:start w:val="1"/>
      <w:numFmt w:val="bullet"/>
      <w:pStyle w:val="Level2"/>
      <w:lvlText w:val=""/>
      <w:lvlJc w:val="left"/>
      <w:pPr>
        <w:ind w:left="785" w:hanging="360"/>
      </w:pPr>
      <w:rPr>
        <w:rFonts w:ascii="Wingdings" w:hAnsi="Wingdings" w:hint="default"/>
      </w:rPr>
    </w:lvl>
    <w:lvl w:ilvl="1" w:tplc="14090003" w:tentative="1">
      <w:start w:val="1"/>
      <w:numFmt w:val="bullet"/>
      <w:lvlText w:val="o"/>
      <w:lvlJc w:val="left"/>
      <w:pPr>
        <w:ind w:left="1505" w:hanging="360"/>
      </w:pPr>
      <w:rPr>
        <w:rFonts w:ascii="Courier New" w:hAnsi="Courier New" w:cs="Courier New" w:hint="default"/>
      </w:rPr>
    </w:lvl>
    <w:lvl w:ilvl="2" w:tplc="14090005" w:tentative="1">
      <w:start w:val="1"/>
      <w:numFmt w:val="bullet"/>
      <w:lvlText w:val=""/>
      <w:lvlJc w:val="left"/>
      <w:pPr>
        <w:ind w:left="2225" w:hanging="360"/>
      </w:pPr>
      <w:rPr>
        <w:rFonts w:ascii="Wingdings" w:hAnsi="Wingdings" w:hint="default"/>
      </w:rPr>
    </w:lvl>
    <w:lvl w:ilvl="3" w:tplc="14090001" w:tentative="1">
      <w:start w:val="1"/>
      <w:numFmt w:val="bullet"/>
      <w:lvlText w:val=""/>
      <w:lvlJc w:val="left"/>
      <w:pPr>
        <w:ind w:left="2945" w:hanging="360"/>
      </w:pPr>
      <w:rPr>
        <w:rFonts w:ascii="Symbol" w:hAnsi="Symbol" w:hint="default"/>
      </w:rPr>
    </w:lvl>
    <w:lvl w:ilvl="4" w:tplc="14090003" w:tentative="1">
      <w:start w:val="1"/>
      <w:numFmt w:val="bullet"/>
      <w:lvlText w:val="o"/>
      <w:lvlJc w:val="left"/>
      <w:pPr>
        <w:ind w:left="3665" w:hanging="360"/>
      </w:pPr>
      <w:rPr>
        <w:rFonts w:ascii="Courier New" w:hAnsi="Courier New" w:cs="Courier New" w:hint="default"/>
      </w:rPr>
    </w:lvl>
    <w:lvl w:ilvl="5" w:tplc="14090005" w:tentative="1">
      <w:start w:val="1"/>
      <w:numFmt w:val="bullet"/>
      <w:lvlText w:val=""/>
      <w:lvlJc w:val="left"/>
      <w:pPr>
        <w:ind w:left="4385" w:hanging="360"/>
      </w:pPr>
      <w:rPr>
        <w:rFonts w:ascii="Wingdings" w:hAnsi="Wingdings" w:hint="default"/>
      </w:rPr>
    </w:lvl>
    <w:lvl w:ilvl="6" w:tplc="14090001" w:tentative="1">
      <w:start w:val="1"/>
      <w:numFmt w:val="bullet"/>
      <w:lvlText w:val=""/>
      <w:lvlJc w:val="left"/>
      <w:pPr>
        <w:ind w:left="5105" w:hanging="360"/>
      </w:pPr>
      <w:rPr>
        <w:rFonts w:ascii="Symbol" w:hAnsi="Symbol" w:hint="default"/>
      </w:rPr>
    </w:lvl>
    <w:lvl w:ilvl="7" w:tplc="14090003" w:tentative="1">
      <w:start w:val="1"/>
      <w:numFmt w:val="bullet"/>
      <w:lvlText w:val="o"/>
      <w:lvlJc w:val="left"/>
      <w:pPr>
        <w:ind w:left="5825" w:hanging="360"/>
      </w:pPr>
      <w:rPr>
        <w:rFonts w:ascii="Courier New" w:hAnsi="Courier New" w:cs="Courier New" w:hint="default"/>
      </w:rPr>
    </w:lvl>
    <w:lvl w:ilvl="8" w:tplc="14090005" w:tentative="1">
      <w:start w:val="1"/>
      <w:numFmt w:val="bullet"/>
      <w:lvlText w:val=""/>
      <w:lvlJc w:val="left"/>
      <w:pPr>
        <w:ind w:left="6545" w:hanging="360"/>
      </w:pPr>
      <w:rPr>
        <w:rFonts w:ascii="Wingdings" w:hAnsi="Wingdings" w:hint="default"/>
      </w:rPr>
    </w:lvl>
  </w:abstractNum>
  <w:abstractNum w:abstractNumId="25" w15:restartNumberingAfterBreak="0">
    <w:nsid w:val="49D23DB7"/>
    <w:multiLevelType w:val="hybridMultilevel"/>
    <w:tmpl w:val="8B0A7F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A920ED2"/>
    <w:multiLevelType w:val="multilevel"/>
    <w:tmpl w:val="9FB8D5BA"/>
    <w:lvl w:ilvl="0">
      <w:start w:val="1"/>
      <w:numFmt w:val="bullet"/>
      <w:pStyle w:val="ListBullet"/>
      <w:lvlText w:val=""/>
      <w:lvlJc w:val="left"/>
      <w:pPr>
        <w:ind w:left="340" w:hanging="340"/>
      </w:pPr>
      <w:rPr>
        <w:rFonts w:ascii="Symbol" w:hAnsi="Symbol" w:hint="default"/>
        <w:color w:val="auto"/>
      </w:rPr>
    </w:lvl>
    <w:lvl w:ilvl="1">
      <w:start w:val="1"/>
      <w:numFmt w:val="bullet"/>
      <w:lvlText w:val="»"/>
      <w:lvlJc w:val="left"/>
      <w:pPr>
        <w:tabs>
          <w:tab w:val="num" w:pos="680"/>
        </w:tabs>
        <w:ind w:left="680" w:hanging="340"/>
      </w:pPr>
      <w:rPr>
        <w:rFonts w:ascii="Times New Roman" w:hAnsi="Times New Roman" w:cs="Times New Roman" w:hint="default"/>
        <w:color w:val="4F81BD" w:themeColor="accent1"/>
        <w:sz w:val="22"/>
      </w:rPr>
    </w:lvl>
    <w:lvl w:ilvl="2">
      <w:start w:val="1"/>
      <w:numFmt w:val="bullet"/>
      <w:lvlText w:val="▪"/>
      <w:lvlJc w:val="left"/>
      <w:pPr>
        <w:tabs>
          <w:tab w:val="num" w:pos="1020"/>
        </w:tabs>
        <w:ind w:left="1020" w:hanging="340"/>
      </w:pPr>
      <w:rPr>
        <w:rFonts w:ascii="Times New Roman" w:hAnsi="Times New Roman" w:cs="Times New Roman" w:hint="default"/>
        <w:color w:val="4F81BD" w:themeColor="accent1"/>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color w:val="auto"/>
      </w:rPr>
    </w:lvl>
    <w:lvl w:ilvl="5">
      <w:start w:val="1"/>
      <w:numFmt w:val="bullet"/>
      <w:lvlText w:val="•"/>
      <w:lvlJc w:val="left"/>
      <w:pPr>
        <w:tabs>
          <w:tab w:val="num" w:pos="2040"/>
        </w:tabs>
        <w:ind w:left="2040" w:hanging="340"/>
      </w:pPr>
      <w:rPr>
        <w:rFonts w:ascii="Calibri" w:hAnsi="Calibri" w:hint="default"/>
      </w:rPr>
    </w:lvl>
    <w:lvl w:ilvl="6">
      <w:start w:val="1"/>
      <w:numFmt w:val="bullet"/>
      <w:lvlText w:val="•"/>
      <w:lvlJc w:val="left"/>
      <w:pPr>
        <w:tabs>
          <w:tab w:val="num" w:pos="2380"/>
        </w:tabs>
        <w:ind w:left="2380" w:hanging="340"/>
      </w:pPr>
      <w:rPr>
        <w:rFonts w:ascii="Calibri" w:hAnsi="Calibri" w:hint="default"/>
      </w:rPr>
    </w:lvl>
    <w:lvl w:ilvl="7">
      <w:start w:val="1"/>
      <w:numFmt w:val="bullet"/>
      <w:lvlText w:val="•"/>
      <w:lvlJc w:val="left"/>
      <w:pPr>
        <w:tabs>
          <w:tab w:val="num" w:pos="2720"/>
        </w:tabs>
        <w:ind w:left="2720" w:hanging="340"/>
      </w:pPr>
      <w:rPr>
        <w:rFonts w:ascii="Calibri" w:hAnsi="Calibri" w:hint="default"/>
      </w:rPr>
    </w:lvl>
    <w:lvl w:ilvl="8">
      <w:start w:val="1"/>
      <w:numFmt w:val="bullet"/>
      <w:lvlText w:val="•"/>
      <w:lvlJc w:val="left"/>
      <w:pPr>
        <w:tabs>
          <w:tab w:val="num" w:pos="3060"/>
        </w:tabs>
        <w:ind w:left="3060" w:hanging="340"/>
      </w:pPr>
      <w:rPr>
        <w:rFonts w:ascii="Calibri" w:hAnsi="Calibri" w:hint="default"/>
      </w:rPr>
    </w:lvl>
  </w:abstractNum>
  <w:abstractNum w:abstractNumId="27" w15:restartNumberingAfterBreak="0">
    <w:nsid w:val="4BC101F2"/>
    <w:multiLevelType w:val="hybridMultilevel"/>
    <w:tmpl w:val="ABF43714"/>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8" w15:restartNumberingAfterBreak="0">
    <w:nsid w:val="4C78603D"/>
    <w:multiLevelType w:val="hybridMultilevel"/>
    <w:tmpl w:val="82F0A0CC"/>
    <w:lvl w:ilvl="0" w:tplc="22580852">
      <w:start w:val="1"/>
      <w:numFmt w:val="lowerLetter"/>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4DB00CFD"/>
    <w:multiLevelType w:val="hybridMultilevel"/>
    <w:tmpl w:val="E4D8BB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E695B5C"/>
    <w:multiLevelType w:val="hybridMultilevel"/>
    <w:tmpl w:val="2CB0B6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5E631A2"/>
    <w:multiLevelType w:val="hybridMultilevel"/>
    <w:tmpl w:val="C5283F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9817A33"/>
    <w:multiLevelType w:val="hybridMultilevel"/>
    <w:tmpl w:val="ADC863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E5821ED"/>
    <w:multiLevelType w:val="hybridMultilevel"/>
    <w:tmpl w:val="6E7C124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52756ED"/>
    <w:multiLevelType w:val="singleLevel"/>
    <w:tmpl w:val="14090001"/>
    <w:lvl w:ilvl="0">
      <w:start w:val="1"/>
      <w:numFmt w:val="bullet"/>
      <w:lvlText w:val=""/>
      <w:lvlJc w:val="left"/>
      <w:pPr>
        <w:ind w:left="720" w:hanging="360"/>
      </w:pPr>
      <w:rPr>
        <w:rFonts w:ascii="Symbol" w:hAnsi="Symbol" w:hint="default"/>
      </w:rPr>
    </w:lvl>
  </w:abstractNum>
  <w:abstractNum w:abstractNumId="35" w15:restartNumberingAfterBreak="0">
    <w:nsid w:val="67DE75AF"/>
    <w:multiLevelType w:val="hybridMultilevel"/>
    <w:tmpl w:val="17AEBC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95F2028"/>
    <w:multiLevelType w:val="hybridMultilevel"/>
    <w:tmpl w:val="CA56F8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AC67512"/>
    <w:multiLevelType w:val="hybridMultilevel"/>
    <w:tmpl w:val="E7B6E33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E311DFA"/>
    <w:multiLevelType w:val="hybridMultilevel"/>
    <w:tmpl w:val="812005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4C52B3"/>
    <w:multiLevelType w:val="hybridMultilevel"/>
    <w:tmpl w:val="E758BC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43443C2"/>
    <w:multiLevelType w:val="multilevel"/>
    <w:tmpl w:val="D012EA7A"/>
    <w:styleLink w:val="CurrentList18"/>
    <w:lvl w:ilvl="0">
      <w:start w:val="1"/>
      <w:numFmt w:val="decimal"/>
      <w:lvlText w:val="%1."/>
      <w:lvlJc w:val="left"/>
      <w:pPr>
        <w:ind w:left="227" w:hanging="227"/>
      </w:pPr>
      <w:rPr>
        <w:rFonts w:ascii="Arial" w:hAnsi="Arial" w:hint="default"/>
        <w:b w:val="0"/>
        <w:i w:val="0"/>
        <w:color w:val="F36A1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61017BD"/>
    <w:multiLevelType w:val="hybridMultilevel"/>
    <w:tmpl w:val="E48A18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6156604"/>
    <w:multiLevelType w:val="hybridMultilevel"/>
    <w:tmpl w:val="C2AAAE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7460D55"/>
    <w:multiLevelType w:val="hybridMultilevel"/>
    <w:tmpl w:val="5D202D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98945F3"/>
    <w:multiLevelType w:val="hybridMultilevel"/>
    <w:tmpl w:val="686EE2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A0C62F5"/>
    <w:multiLevelType w:val="hybridMultilevel"/>
    <w:tmpl w:val="57B082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A642EB3"/>
    <w:multiLevelType w:val="hybridMultilevel"/>
    <w:tmpl w:val="7B48F8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7B791F8F"/>
    <w:multiLevelType w:val="singleLevel"/>
    <w:tmpl w:val="14090001"/>
    <w:lvl w:ilvl="0">
      <w:start w:val="1"/>
      <w:numFmt w:val="bullet"/>
      <w:lvlText w:val=""/>
      <w:lvlJc w:val="left"/>
      <w:pPr>
        <w:ind w:left="720" w:hanging="360"/>
      </w:pPr>
      <w:rPr>
        <w:rFonts w:ascii="Symbol" w:hAnsi="Symbol" w:hint="default"/>
      </w:rPr>
    </w:lvl>
  </w:abstractNum>
  <w:abstractNum w:abstractNumId="49" w15:restartNumberingAfterBreak="0">
    <w:nsid w:val="7E514CC4"/>
    <w:multiLevelType w:val="hybridMultilevel"/>
    <w:tmpl w:val="619026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82849705">
    <w:abstractNumId w:val="39"/>
  </w:num>
  <w:num w:numId="2" w16cid:durableId="1291740853">
    <w:abstractNumId w:val="40"/>
  </w:num>
  <w:num w:numId="3" w16cid:durableId="1710229415">
    <w:abstractNumId w:val="23"/>
  </w:num>
  <w:num w:numId="4" w16cid:durableId="1765611467">
    <w:abstractNumId w:val="2"/>
  </w:num>
  <w:num w:numId="5" w16cid:durableId="709184165">
    <w:abstractNumId w:val="29"/>
  </w:num>
  <w:num w:numId="6" w16cid:durableId="2097818128">
    <w:abstractNumId w:val="38"/>
  </w:num>
  <w:num w:numId="7" w16cid:durableId="1039471846">
    <w:abstractNumId w:val="46"/>
  </w:num>
  <w:num w:numId="8" w16cid:durableId="310524188">
    <w:abstractNumId w:val="9"/>
  </w:num>
  <w:num w:numId="9" w16cid:durableId="658532725">
    <w:abstractNumId w:val="42"/>
  </w:num>
  <w:num w:numId="10" w16cid:durableId="83455820">
    <w:abstractNumId w:val="47"/>
  </w:num>
  <w:num w:numId="11" w16cid:durableId="1473205954">
    <w:abstractNumId w:val="14"/>
  </w:num>
  <w:num w:numId="12" w16cid:durableId="1317537363">
    <w:abstractNumId w:val="25"/>
  </w:num>
  <w:num w:numId="13" w16cid:durableId="983630914">
    <w:abstractNumId w:val="45"/>
  </w:num>
  <w:num w:numId="14" w16cid:durableId="1685397028">
    <w:abstractNumId w:val="4"/>
  </w:num>
  <w:num w:numId="15" w16cid:durableId="83650604">
    <w:abstractNumId w:val="11"/>
  </w:num>
  <w:num w:numId="16" w16cid:durableId="786433138">
    <w:abstractNumId w:val="13"/>
  </w:num>
  <w:num w:numId="17" w16cid:durableId="1841776689">
    <w:abstractNumId w:val="21"/>
  </w:num>
  <w:num w:numId="18" w16cid:durableId="493496661">
    <w:abstractNumId w:val="35"/>
  </w:num>
  <w:num w:numId="19" w16cid:durableId="1746763574">
    <w:abstractNumId w:val="6"/>
  </w:num>
  <w:num w:numId="20" w16cid:durableId="78412794">
    <w:abstractNumId w:val="0"/>
  </w:num>
  <w:num w:numId="21" w16cid:durableId="1664236260">
    <w:abstractNumId w:val="49"/>
  </w:num>
  <w:num w:numId="22" w16cid:durableId="352078786">
    <w:abstractNumId w:val="12"/>
  </w:num>
  <w:num w:numId="23" w16cid:durableId="668413383">
    <w:abstractNumId w:val="36"/>
  </w:num>
  <w:num w:numId="24" w16cid:durableId="402794691">
    <w:abstractNumId w:val="24"/>
  </w:num>
  <w:num w:numId="25" w16cid:durableId="1295020198">
    <w:abstractNumId w:val="32"/>
  </w:num>
  <w:num w:numId="26" w16cid:durableId="262030276">
    <w:abstractNumId w:val="44"/>
  </w:num>
  <w:num w:numId="27" w16cid:durableId="1228105104">
    <w:abstractNumId w:val="3"/>
    <w:lvlOverride w:ilvl="0">
      <w:lvl w:ilvl="0">
        <w:numFmt w:val="bullet"/>
        <w:lvlText w:val="·"/>
        <w:lvlJc w:val="left"/>
        <w:pPr>
          <w:tabs>
            <w:tab w:val="num" w:pos="504"/>
          </w:tabs>
          <w:ind w:left="360"/>
        </w:pPr>
        <w:rPr>
          <w:rFonts w:ascii="Symbol" w:hAnsi="Symbol"/>
          <w:snapToGrid/>
          <w:sz w:val="34"/>
        </w:rPr>
      </w:lvl>
    </w:lvlOverride>
  </w:num>
  <w:num w:numId="28" w16cid:durableId="469829824">
    <w:abstractNumId w:val="34"/>
  </w:num>
  <w:num w:numId="29" w16cid:durableId="1454248528">
    <w:abstractNumId w:val="18"/>
  </w:num>
  <w:num w:numId="30" w16cid:durableId="224724695">
    <w:abstractNumId w:val="1"/>
  </w:num>
  <w:num w:numId="31" w16cid:durableId="1235974838">
    <w:abstractNumId w:val="48"/>
  </w:num>
  <w:num w:numId="32" w16cid:durableId="947733498">
    <w:abstractNumId w:val="26"/>
  </w:num>
  <w:num w:numId="33" w16cid:durableId="2098204715">
    <w:abstractNumId w:val="43"/>
  </w:num>
  <w:num w:numId="34" w16cid:durableId="314720271">
    <w:abstractNumId w:val="30"/>
  </w:num>
  <w:num w:numId="35" w16cid:durableId="119957108">
    <w:abstractNumId w:val="17"/>
  </w:num>
  <w:num w:numId="36" w16cid:durableId="1904371959">
    <w:abstractNumId w:val="7"/>
  </w:num>
  <w:num w:numId="37" w16cid:durableId="470368180">
    <w:abstractNumId w:val="15"/>
  </w:num>
  <w:num w:numId="38" w16cid:durableId="1169908361">
    <w:abstractNumId w:val="37"/>
  </w:num>
  <w:num w:numId="39" w16cid:durableId="1459759321">
    <w:abstractNumId w:val="31"/>
  </w:num>
  <w:num w:numId="40" w16cid:durableId="1590964308">
    <w:abstractNumId w:val="22"/>
  </w:num>
  <w:num w:numId="41" w16cid:durableId="1418093021">
    <w:abstractNumId w:val="20"/>
  </w:num>
  <w:num w:numId="42" w16cid:durableId="1497577819">
    <w:abstractNumId w:val="28"/>
  </w:num>
  <w:num w:numId="43" w16cid:durableId="1112628004">
    <w:abstractNumId w:val="16"/>
  </w:num>
  <w:num w:numId="44" w16cid:durableId="500972771">
    <w:abstractNumId w:val="10"/>
  </w:num>
  <w:num w:numId="45" w16cid:durableId="1501771064">
    <w:abstractNumId w:val="33"/>
  </w:num>
  <w:num w:numId="46" w16cid:durableId="457534751">
    <w:abstractNumId w:val="8"/>
  </w:num>
  <w:num w:numId="47" w16cid:durableId="572202426">
    <w:abstractNumId w:val="41"/>
  </w:num>
  <w:num w:numId="48" w16cid:durableId="813182204">
    <w:abstractNumId w:val="5"/>
  </w:num>
  <w:num w:numId="49" w16cid:durableId="1335762533">
    <w:abstractNumId w:val="27"/>
  </w:num>
  <w:num w:numId="50" w16cid:durableId="806973401">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240"/>
  <w:drawingGridVerticalSpacing w:val="653"/>
  <w:displayHorizontalDrawingGridEvery w:val="2"/>
  <w:noPunctuationKerning/>
  <w:characterSpacingControl w:val="doNotCompress"/>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B5"/>
    <w:rsid w:val="000035CB"/>
    <w:rsid w:val="00016497"/>
    <w:rsid w:val="00020464"/>
    <w:rsid w:val="000215C4"/>
    <w:rsid w:val="00021B2D"/>
    <w:rsid w:val="00032CA6"/>
    <w:rsid w:val="000345FC"/>
    <w:rsid w:val="000352D5"/>
    <w:rsid w:val="000406A2"/>
    <w:rsid w:val="0004257E"/>
    <w:rsid w:val="00045652"/>
    <w:rsid w:val="000511D9"/>
    <w:rsid w:val="00052BBD"/>
    <w:rsid w:val="00062764"/>
    <w:rsid w:val="000662BC"/>
    <w:rsid w:val="00067348"/>
    <w:rsid w:val="00071BA3"/>
    <w:rsid w:val="00074CED"/>
    <w:rsid w:val="00077913"/>
    <w:rsid w:val="00083E8D"/>
    <w:rsid w:val="00093BCD"/>
    <w:rsid w:val="000963A4"/>
    <w:rsid w:val="000979F1"/>
    <w:rsid w:val="000A119E"/>
    <w:rsid w:val="000A37B9"/>
    <w:rsid w:val="000A7436"/>
    <w:rsid w:val="000B0FC1"/>
    <w:rsid w:val="000B2268"/>
    <w:rsid w:val="000B66E1"/>
    <w:rsid w:val="000B7E12"/>
    <w:rsid w:val="000C07A2"/>
    <w:rsid w:val="000C42F4"/>
    <w:rsid w:val="000C4FD0"/>
    <w:rsid w:val="000D0038"/>
    <w:rsid w:val="000D1B11"/>
    <w:rsid w:val="000D2224"/>
    <w:rsid w:val="000D2CC9"/>
    <w:rsid w:val="000D3D3D"/>
    <w:rsid w:val="000D416D"/>
    <w:rsid w:val="000D4395"/>
    <w:rsid w:val="000D613D"/>
    <w:rsid w:val="000D7895"/>
    <w:rsid w:val="000E4B24"/>
    <w:rsid w:val="000E4BC5"/>
    <w:rsid w:val="000E7097"/>
    <w:rsid w:val="000E743B"/>
    <w:rsid w:val="000F5F76"/>
    <w:rsid w:val="000F7451"/>
    <w:rsid w:val="00103361"/>
    <w:rsid w:val="00103E81"/>
    <w:rsid w:val="00105C4F"/>
    <w:rsid w:val="001109EB"/>
    <w:rsid w:val="00112365"/>
    <w:rsid w:val="001130DC"/>
    <w:rsid w:val="00116645"/>
    <w:rsid w:val="00117EF9"/>
    <w:rsid w:val="00123CD5"/>
    <w:rsid w:val="00126C1D"/>
    <w:rsid w:val="00131F05"/>
    <w:rsid w:val="00132044"/>
    <w:rsid w:val="00132EB8"/>
    <w:rsid w:val="00134EFA"/>
    <w:rsid w:val="00136864"/>
    <w:rsid w:val="00137222"/>
    <w:rsid w:val="00141EE9"/>
    <w:rsid w:val="001423D3"/>
    <w:rsid w:val="00144F22"/>
    <w:rsid w:val="0014679E"/>
    <w:rsid w:val="00150709"/>
    <w:rsid w:val="00156350"/>
    <w:rsid w:val="00163D42"/>
    <w:rsid w:val="001659A4"/>
    <w:rsid w:val="0016600D"/>
    <w:rsid w:val="00170376"/>
    <w:rsid w:val="001722F5"/>
    <w:rsid w:val="00173B63"/>
    <w:rsid w:val="00175FE2"/>
    <w:rsid w:val="0019292B"/>
    <w:rsid w:val="00192CD5"/>
    <w:rsid w:val="001A0859"/>
    <w:rsid w:val="001A1181"/>
    <w:rsid w:val="001A2407"/>
    <w:rsid w:val="001A413F"/>
    <w:rsid w:val="001A6044"/>
    <w:rsid w:val="001A6A43"/>
    <w:rsid w:val="001B4958"/>
    <w:rsid w:val="001C0B11"/>
    <w:rsid w:val="001C2B15"/>
    <w:rsid w:val="001C6559"/>
    <w:rsid w:val="001D3CE3"/>
    <w:rsid w:val="001D51C5"/>
    <w:rsid w:val="001E071C"/>
    <w:rsid w:val="001E1772"/>
    <w:rsid w:val="001E2ED0"/>
    <w:rsid w:val="001E4E78"/>
    <w:rsid w:val="001E5B09"/>
    <w:rsid w:val="00202330"/>
    <w:rsid w:val="00205249"/>
    <w:rsid w:val="002076A0"/>
    <w:rsid w:val="00211421"/>
    <w:rsid w:val="00211589"/>
    <w:rsid w:val="00213645"/>
    <w:rsid w:val="00215E29"/>
    <w:rsid w:val="002169B7"/>
    <w:rsid w:val="00216C22"/>
    <w:rsid w:val="002173EE"/>
    <w:rsid w:val="00230ACB"/>
    <w:rsid w:val="00234FD3"/>
    <w:rsid w:val="00236936"/>
    <w:rsid w:val="002376BA"/>
    <w:rsid w:val="00237BFB"/>
    <w:rsid w:val="00242BDD"/>
    <w:rsid w:val="00244961"/>
    <w:rsid w:val="002509C9"/>
    <w:rsid w:val="00252681"/>
    <w:rsid w:val="002538EB"/>
    <w:rsid w:val="00261011"/>
    <w:rsid w:val="002634E6"/>
    <w:rsid w:val="00265EA1"/>
    <w:rsid w:val="0026790A"/>
    <w:rsid w:val="00272C9A"/>
    <w:rsid w:val="0027455D"/>
    <w:rsid w:val="00276FEB"/>
    <w:rsid w:val="002813C1"/>
    <w:rsid w:val="00281420"/>
    <w:rsid w:val="002830B9"/>
    <w:rsid w:val="00287D29"/>
    <w:rsid w:val="00290F85"/>
    <w:rsid w:val="00295017"/>
    <w:rsid w:val="00295E2A"/>
    <w:rsid w:val="00296F94"/>
    <w:rsid w:val="002976E3"/>
    <w:rsid w:val="002A00F5"/>
    <w:rsid w:val="002A0A02"/>
    <w:rsid w:val="002A71DB"/>
    <w:rsid w:val="002B23F6"/>
    <w:rsid w:val="002C4653"/>
    <w:rsid w:val="002C578F"/>
    <w:rsid w:val="002C6A67"/>
    <w:rsid w:val="002D2B90"/>
    <w:rsid w:val="002D4042"/>
    <w:rsid w:val="002D4F42"/>
    <w:rsid w:val="002E4C60"/>
    <w:rsid w:val="002F3BD4"/>
    <w:rsid w:val="002F41C9"/>
    <w:rsid w:val="00301D32"/>
    <w:rsid w:val="00310BEF"/>
    <w:rsid w:val="0031251D"/>
    <w:rsid w:val="0031535A"/>
    <w:rsid w:val="00315526"/>
    <w:rsid w:val="00320275"/>
    <w:rsid w:val="00320308"/>
    <w:rsid w:val="00321E57"/>
    <w:rsid w:val="00326A86"/>
    <w:rsid w:val="00331543"/>
    <w:rsid w:val="003322C8"/>
    <w:rsid w:val="003358D5"/>
    <w:rsid w:val="003367BB"/>
    <w:rsid w:val="00340E52"/>
    <w:rsid w:val="00341A41"/>
    <w:rsid w:val="003510B5"/>
    <w:rsid w:val="00353BD1"/>
    <w:rsid w:val="00355E7C"/>
    <w:rsid w:val="003623E2"/>
    <w:rsid w:val="00366196"/>
    <w:rsid w:val="003664DB"/>
    <w:rsid w:val="00366B86"/>
    <w:rsid w:val="00367B77"/>
    <w:rsid w:val="00382F86"/>
    <w:rsid w:val="00390625"/>
    <w:rsid w:val="00390C2D"/>
    <w:rsid w:val="00393210"/>
    <w:rsid w:val="003948E5"/>
    <w:rsid w:val="00395063"/>
    <w:rsid w:val="00397F35"/>
    <w:rsid w:val="003A42FA"/>
    <w:rsid w:val="003A5B25"/>
    <w:rsid w:val="003B0ECF"/>
    <w:rsid w:val="003B2D99"/>
    <w:rsid w:val="003B339F"/>
    <w:rsid w:val="003B4E48"/>
    <w:rsid w:val="003B56C3"/>
    <w:rsid w:val="003B6179"/>
    <w:rsid w:val="003B66F9"/>
    <w:rsid w:val="003C2D2F"/>
    <w:rsid w:val="003C446E"/>
    <w:rsid w:val="003D1E3F"/>
    <w:rsid w:val="003D276E"/>
    <w:rsid w:val="003D4FC6"/>
    <w:rsid w:val="003D50CB"/>
    <w:rsid w:val="003E29E9"/>
    <w:rsid w:val="003E3764"/>
    <w:rsid w:val="003E37B3"/>
    <w:rsid w:val="003E4546"/>
    <w:rsid w:val="003E601E"/>
    <w:rsid w:val="003F17DF"/>
    <w:rsid w:val="003F2AEE"/>
    <w:rsid w:val="00401F35"/>
    <w:rsid w:val="004049C1"/>
    <w:rsid w:val="0041171B"/>
    <w:rsid w:val="00414349"/>
    <w:rsid w:val="004173C1"/>
    <w:rsid w:val="004205F0"/>
    <w:rsid w:val="00422295"/>
    <w:rsid w:val="00425EF7"/>
    <w:rsid w:val="00433624"/>
    <w:rsid w:val="00433CC0"/>
    <w:rsid w:val="0043767A"/>
    <w:rsid w:val="00441910"/>
    <w:rsid w:val="00441BEA"/>
    <w:rsid w:val="00442A95"/>
    <w:rsid w:val="00454B6E"/>
    <w:rsid w:val="00455456"/>
    <w:rsid w:val="00455A61"/>
    <w:rsid w:val="0045698F"/>
    <w:rsid w:val="00456A94"/>
    <w:rsid w:val="00461F8E"/>
    <w:rsid w:val="00462B8D"/>
    <w:rsid w:val="004631B1"/>
    <w:rsid w:val="00463ECD"/>
    <w:rsid w:val="00464434"/>
    <w:rsid w:val="0046640D"/>
    <w:rsid w:val="00474451"/>
    <w:rsid w:val="00475E75"/>
    <w:rsid w:val="00476619"/>
    <w:rsid w:val="00485FD7"/>
    <w:rsid w:val="00490E18"/>
    <w:rsid w:val="004914A9"/>
    <w:rsid w:val="004959DE"/>
    <w:rsid w:val="00497D5A"/>
    <w:rsid w:val="004A1A98"/>
    <w:rsid w:val="004A6C11"/>
    <w:rsid w:val="004A77E8"/>
    <w:rsid w:val="004B01F6"/>
    <w:rsid w:val="004B02E2"/>
    <w:rsid w:val="004B0F74"/>
    <w:rsid w:val="004B1160"/>
    <w:rsid w:val="004C146E"/>
    <w:rsid w:val="004C18EF"/>
    <w:rsid w:val="004C7A62"/>
    <w:rsid w:val="004D0F48"/>
    <w:rsid w:val="004D127C"/>
    <w:rsid w:val="004D1F2A"/>
    <w:rsid w:val="004D27B3"/>
    <w:rsid w:val="004D2D5F"/>
    <w:rsid w:val="004D336C"/>
    <w:rsid w:val="004F1626"/>
    <w:rsid w:val="004F4A26"/>
    <w:rsid w:val="00510B59"/>
    <w:rsid w:val="005113B8"/>
    <w:rsid w:val="00512F26"/>
    <w:rsid w:val="005321C8"/>
    <w:rsid w:val="00532A81"/>
    <w:rsid w:val="0054027F"/>
    <w:rsid w:val="00551D3C"/>
    <w:rsid w:val="005557AF"/>
    <w:rsid w:val="00556EFE"/>
    <w:rsid w:val="00557285"/>
    <w:rsid w:val="00573507"/>
    <w:rsid w:val="00574D4E"/>
    <w:rsid w:val="00575B71"/>
    <w:rsid w:val="00580D1E"/>
    <w:rsid w:val="005823D9"/>
    <w:rsid w:val="005823E9"/>
    <w:rsid w:val="00583E9B"/>
    <w:rsid w:val="00591B53"/>
    <w:rsid w:val="00595899"/>
    <w:rsid w:val="00595E50"/>
    <w:rsid w:val="005979A2"/>
    <w:rsid w:val="005A00EC"/>
    <w:rsid w:val="005A56D3"/>
    <w:rsid w:val="005A5B7B"/>
    <w:rsid w:val="005B30E7"/>
    <w:rsid w:val="005B358A"/>
    <w:rsid w:val="005B4CFF"/>
    <w:rsid w:val="005C02EB"/>
    <w:rsid w:val="005C31FA"/>
    <w:rsid w:val="005D1A88"/>
    <w:rsid w:val="005D210E"/>
    <w:rsid w:val="005D3D1E"/>
    <w:rsid w:val="005E62E2"/>
    <w:rsid w:val="005E661D"/>
    <w:rsid w:val="005E78D8"/>
    <w:rsid w:val="005F08E3"/>
    <w:rsid w:val="005F1552"/>
    <w:rsid w:val="005F3765"/>
    <w:rsid w:val="006031F5"/>
    <w:rsid w:val="006056D0"/>
    <w:rsid w:val="00605DE7"/>
    <w:rsid w:val="00612069"/>
    <w:rsid w:val="006169F4"/>
    <w:rsid w:val="00616AEC"/>
    <w:rsid w:val="00620010"/>
    <w:rsid w:val="00621398"/>
    <w:rsid w:val="0062152C"/>
    <w:rsid w:val="00623E4A"/>
    <w:rsid w:val="00633B9E"/>
    <w:rsid w:val="006344C7"/>
    <w:rsid w:val="0063491F"/>
    <w:rsid w:val="006350CE"/>
    <w:rsid w:val="00635148"/>
    <w:rsid w:val="00637AF4"/>
    <w:rsid w:val="00640EE0"/>
    <w:rsid w:val="00643C1E"/>
    <w:rsid w:val="006458AC"/>
    <w:rsid w:val="006470A8"/>
    <w:rsid w:val="00647505"/>
    <w:rsid w:val="00657D07"/>
    <w:rsid w:val="00660985"/>
    <w:rsid w:val="00664476"/>
    <w:rsid w:val="0066771C"/>
    <w:rsid w:val="00671578"/>
    <w:rsid w:val="00675582"/>
    <w:rsid w:val="006806CA"/>
    <w:rsid w:val="0068372F"/>
    <w:rsid w:val="00685CD4"/>
    <w:rsid w:val="00686045"/>
    <w:rsid w:val="00691D2D"/>
    <w:rsid w:val="00694AF8"/>
    <w:rsid w:val="00695728"/>
    <w:rsid w:val="00695F79"/>
    <w:rsid w:val="00696DF1"/>
    <w:rsid w:val="006978F2"/>
    <w:rsid w:val="006A0A75"/>
    <w:rsid w:val="006A1D46"/>
    <w:rsid w:val="006A5008"/>
    <w:rsid w:val="006A56B9"/>
    <w:rsid w:val="006A596B"/>
    <w:rsid w:val="006B0813"/>
    <w:rsid w:val="006B3DE8"/>
    <w:rsid w:val="006C69C9"/>
    <w:rsid w:val="006D12ED"/>
    <w:rsid w:val="006D347C"/>
    <w:rsid w:val="006D4774"/>
    <w:rsid w:val="006D6F53"/>
    <w:rsid w:val="006D70EB"/>
    <w:rsid w:val="006F30FD"/>
    <w:rsid w:val="00707963"/>
    <w:rsid w:val="00711B31"/>
    <w:rsid w:val="00713406"/>
    <w:rsid w:val="00713CB9"/>
    <w:rsid w:val="00715B9A"/>
    <w:rsid w:val="00720281"/>
    <w:rsid w:val="00720386"/>
    <w:rsid w:val="0072293D"/>
    <w:rsid w:val="0072308E"/>
    <w:rsid w:val="007233A1"/>
    <w:rsid w:val="007345C0"/>
    <w:rsid w:val="007365FB"/>
    <w:rsid w:val="00743248"/>
    <w:rsid w:val="00747294"/>
    <w:rsid w:val="0075040E"/>
    <w:rsid w:val="00751D58"/>
    <w:rsid w:val="00754054"/>
    <w:rsid w:val="007561CC"/>
    <w:rsid w:val="00757651"/>
    <w:rsid w:val="007614D6"/>
    <w:rsid w:val="00770AE1"/>
    <w:rsid w:val="00772447"/>
    <w:rsid w:val="00772840"/>
    <w:rsid w:val="0077733B"/>
    <w:rsid w:val="007849F9"/>
    <w:rsid w:val="00785958"/>
    <w:rsid w:val="0079240D"/>
    <w:rsid w:val="007B1104"/>
    <w:rsid w:val="007B1201"/>
    <w:rsid w:val="007C21E8"/>
    <w:rsid w:val="007C2898"/>
    <w:rsid w:val="007C6ADA"/>
    <w:rsid w:val="007C7F44"/>
    <w:rsid w:val="007E1098"/>
    <w:rsid w:val="007E4B91"/>
    <w:rsid w:val="007E6A23"/>
    <w:rsid w:val="007F14BA"/>
    <w:rsid w:val="00800826"/>
    <w:rsid w:val="00806508"/>
    <w:rsid w:val="00814E01"/>
    <w:rsid w:val="00821A3E"/>
    <w:rsid w:val="00827D5A"/>
    <w:rsid w:val="00830DDB"/>
    <w:rsid w:val="008314B7"/>
    <w:rsid w:val="00833DBF"/>
    <w:rsid w:val="00841B0E"/>
    <w:rsid w:val="0084460B"/>
    <w:rsid w:val="008543AA"/>
    <w:rsid w:val="00855DDB"/>
    <w:rsid w:val="00865040"/>
    <w:rsid w:val="0087231E"/>
    <w:rsid w:val="00874795"/>
    <w:rsid w:val="00874D27"/>
    <w:rsid w:val="008752D5"/>
    <w:rsid w:val="0087735A"/>
    <w:rsid w:val="00880535"/>
    <w:rsid w:val="00890BEA"/>
    <w:rsid w:val="008A1F03"/>
    <w:rsid w:val="008A3C02"/>
    <w:rsid w:val="008A746A"/>
    <w:rsid w:val="008A79B3"/>
    <w:rsid w:val="008B4B80"/>
    <w:rsid w:val="008C154D"/>
    <w:rsid w:val="008C54E0"/>
    <w:rsid w:val="008D0182"/>
    <w:rsid w:val="008D040E"/>
    <w:rsid w:val="008D13EA"/>
    <w:rsid w:val="008D5750"/>
    <w:rsid w:val="008D6428"/>
    <w:rsid w:val="008E3334"/>
    <w:rsid w:val="008E3CBB"/>
    <w:rsid w:val="008F1CB0"/>
    <w:rsid w:val="008F2596"/>
    <w:rsid w:val="008F289B"/>
    <w:rsid w:val="008F322C"/>
    <w:rsid w:val="008F6892"/>
    <w:rsid w:val="00904FA9"/>
    <w:rsid w:val="0090523D"/>
    <w:rsid w:val="0090616D"/>
    <w:rsid w:val="009064D6"/>
    <w:rsid w:val="00916C2A"/>
    <w:rsid w:val="00917526"/>
    <w:rsid w:val="0092188B"/>
    <w:rsid w:val="009254B6"/>
    <w:rsid w:val="0092554E"/>
    <w:rsid w:val="009263F6"/>
    <w:rsid w:val="00935BA2"/>
    <w:rsid w:val="00947ACC"/>
    <w:rsid w:val="00954A13"/>
    <w:rsid w:val="009550CD"/>
    <w:rsid w:val="00960448"/>
    <w:rsid w:val="009613EA"/>
    <w:rsid w:val="0096418C"/>
    <w:rsid w:val="00964AB2"/>
    <w:rsid w:val="00965850"/>
    <w:rsid w:val="00965BA2"/>
    <w:rsid w:val="009717B2"/>
    <w:rsid w:val="0097201A"/>
    <w:rsid w:val="00973457"/>
    <w:rsid w:val="009743BE"/>
    <w:rsid w:val="009745E3"/>
    <w:rsid w:val="00974661"/>
    <w:rsid w:val="0097533F"/>
    <w:rsid w:val="00977D0C"/>
    <w:rsid w:val="00980039"/>
    <w:rsid w:val="00982735"/>
    <w:rsid w:val="009859D8"/>
    <w:rsid w:val="0099016A"/>
    <w:rsid w:val="009912B6"/>
    <w:rsid w:val="009A1808"/>
    <w:rsid w:val="009A3B10"/>
    <w:rsid w:val="009A6926"/>
    <w:rsid w:val="009B10AA"/>
    <w:rsid w:val="009B38BE"/>
    <w:rsid w:val="009B443C"/>
    <w:rsid w:val="009B4565"/>
    <w:rsid w:val="009C1DB5"/>
    <w:rsid w:val="009C37B0"/>
    <w:rsid w:val="009C59DA"/>
    <w:rsid w:val="009D5955"/>
    <w:rsid w:val="009D5BF8"/>
    <w:rsid w:val="009D7B9F"/>
    <w:rsid w:val="009E2857"/>
    <w:rsid w:val="009E4FE7"/>
    <w:rsid w:val="009F0401"/>
    <w:rsid w:val="00A01130"/>
    <w:rsid w:val="00A02DE2"/>
    <w:rsid w:val="00A068ED"/>
    <w:rsid w:val="00A070F8"/>
    <w:rsid w:val="00A129B8"/>
    <w:rsid w:val="00A14A47"/>
    <w:rsid w:val="00A21BC3"/>
    <w:rsid w:val="00A21EAF"/>
    <w:rsid w:val="00A30D9E"/>
    <w:rsid w:val="00A3181D"/>
    <w:rsid w:val="00A371E6"/>
    <w:rsid w:val="00A42944"/>
    <w:rsid w:val="00A42A40"/>
    <w:rsid w:val="00A45807"/>
    <w:rsid w:val="00A51B44"/>
    <w:rsid w:val="00A52B64"/>
    <w:rsid w:val="00A56FFE"/>
    <w:rsid w:val="00A609E2"/>
    <w:rsid w:val="00A621A1"/>
    <w:rsid w:val="00A72A4A"/>
    <w:rsid w:val="00A72BF0"/>
    <w:rsid w:val="00A75387"/>
    <w:rsid w:val="00A80848"/>
    <w:rsid w:val="00A82050"/>
    <w:rsid w:val="00A827CD"/>
    <w:rsid w:val="00A8394A"/>
    <w:rsid w:val="00A86350"/>
    <w:rsid w:val="00A87621"/>
    <w:rsid w:val="00A9133E"/>
    <w:rsid w:val="00AA500B"/>
    <w:rsid w:val="00AA537C"/>
    <w:rsid w:val="00AB6D26"/>
    <w:rsid w:val="00AC3E46"/>
    <w:rsid w:val="00AC7BB0"/>
    <w:rsid w:val="00AD7D61"/>
    <w:rsid w:val="00AE209E"/>
    <w:rsid w:val="00AE6193"/>
    <w:rsid w:val="00AF1240"/>
    <w:rsid w:val="00AF1467"/>
    <w:rsid w:val="00AF1D74"/>
    <w:rsid w:val="00AF3394"/>
    <w:rsid w:val="00AF43E6"/>
    <w:rsid w:val="00AF59BE"/>
    <w:rsid w:val="00AF7D89"/>
    <w:rsid w:val="00B00A68"/>
    <w:rsid w:val="00B030D4"/>
    <w:rsid w:val="00B1509F"/>
    <w:rsid w:val="00B17F4D"/>
    <w:rsid w:val="00B24ACF"/>
    <w:rsid w:val="00B25A5D"/>
    <w:rsid w:val="00B341FB"/>
    <w:rsid w:val="00B40445"/>
    <w:rsid w:val="00B42D0E"/>
    <w:rsid w:val="00B5008B"/>
    <w:rsid w:val="00B52B64"/>
    <w:rsid w:val="00B536D7"/>
    <w:rsid w:val="00B53A3C"/>
    <w:rsid w:val="00B560CC"/>
    <w:rsid w:val="00B57574"/>
    <w:rsid w:val="00B61230"/>
    <w:rsid w:val="00B62B21"/>
    <w:rsid w:val="00B648F4"/>
    <w:rsid w:val="00B673B6"/>
    <w:rsid w:val="00B67A54"/>
    <w:rsid w:val="00B71296"/>
    <w:rsid w:val="00B72E75"/>
    <w:rsid w:val="00B77D9A"/>
    <w:rsid w:val="00B84C5D"/>
    <w:rsid w:val="00B85D2A"/>
    <w:rsid w:val="00B866F0"/>
    <w:rsid w:val="00B8760A"/>
    <w:rsid w:val="00B9023F"/>
    <w:rsid w:val="00B910FB"/>
    <w:rsid w:val="00B917CC"/>
    <w:rsid w:val="00B922B3"/>
    <w:rsid w:val="00BA1245"/>
    <w:rsid w:val="00BA506C"/>
    <w:rsid w:val="00BA7E36"/>
    <w:rsid w:val="00BB032D"/>
    <w:rsid w:val="00BB0A40"/>
    <w:rsid w:val="00BB0B8A"/>
    <w:rsid w:val="00BB1730"/>
    <w:rsid w:val="00BB43F6"/>
    <w:rsid w:val="00BB7326"/>
    <w:rsid w:val="00BC46BB"/>
    <w:rsid w:val="00BC4DDD"/>
    <w:rsid w:val="00BD0C55"/>
    <w:rsid w:val="00BD4A93"/>
    <w:rsid w:val="00BD64CB"/>
    <w:rsid w:val="00BD7F74"/>
    <w:rsid w:val="00BE034C"/>
    <w:rsid w:val="00BE04C0"/>
    <w:rsid w:val="00BE0EF0"/>
    <w:rsid w:val="00BF623D"/>
    <w:rsid w:val="00BF6F6E"/>
    <w:rsid w:val="00BF71D9"/>
    <w:rsid w:val="00C03994"/>
    <w:rsid w:val="00C0436A"/>
    <w:rsid w:val="00C13602"/>
    <w:rsid w:val="00C138AF"/>
    <w:rsid w:val="00C14B5D"/>
    <w:rsid w:val="00C21445"/>
    <w:rsid w:val="00C23ACF"/>
    <w:rsid w:val="00C32148"/>
    <w:rsid w:val="00C3218A"/>
    <w:rsid w:val="00C321AC"/>
    <w:rsid w:val="00C32A12"/>
    <w:rsid w:val="00C3420D"/>
    <w:rsid w:val="00C406C3"/>
    <w:rsid w:val="00C42DBE"/>
    <w:rsid w:val="00C50A52"/>
    <w:rsid w:val="00C50B59"/>
    <w:rsid w:val="00C513F3"/>
    <w:rsid w:val="00C534AE"/>
    <w:rsid w:val="00C6133B"/>
    <w:rsid w:val="00C65137"/>
    <w:rsid w:val="00C7239C"/>
    <w:rsid w:val="00C75137"/>
    <w:rsid w:val="00C7770D"/>
    <w:rsid w:val="00C80725"/>
    <w:rsid w:val="00C81609"/>
    <w:rsid w:val="00C92BDF"/>
    <w:rsid w:val="00C94C25"/>
    <w:rsid w:val="00C95364"/>
    <w:rsid w:val="00CA034A"/>
    <w:rsid w:val="00CA044D"/>
    <w:rsid w:val="00CA13E3"/>
    <w:rsid w:val="00CA1AD8"/>
    <w:rsid w:val="00CA1D0D"/>
    <w:rsid w:val="00CA20F9"/>
    <w:rsid w:val="00CA522A"/>
    <w:rsid w:val="00CC0FB8"/>
    <w:rsid w:val="00CC27A5"/>
    <w:rsid w:val="00CC7105"/>
    <w:rsid w:val="00CD21A2"/>
    <w:rsid w:val="00CD30E6"/>
    <w:rsid w:val="00CD3891"/>
    <w:rsid w:val="00CD70BF"/>
    <w:rsid w:val="00CE2111"/>
    <w:rsid w:val="00CE3213"/>
    <w:rsid w:val="00CE4D57"/>
    <w:rsid w:val="00CF1312"/>
    <w:rsid w:val="00CF4881"/>
    <w:rsid w:val="00CF56F6"/>
    <w:rsid w:val="00D0147F"/>
    <w:rsid w:val="00D02F31"/>
    <w:rsid w:val="00D05088"/>
    <w:rsid w:val="00D059AC"/>
    <w:rsid w:val="00D10B0D"/>
    <w:rsid w:val="00D16292"/>
    <w:rsid w:val="00D16F5B"/>
    <w:rsid w:val="00D258ED"/>
    <w:rsid w:val="00D26D21"/>
    <w:rsid w:val="00D305CC"/>
    <w:rsid w:val="00D32CE6"/>
    <w:rsid w:val="00D407D4"/>
    <w:rsid w:val="00D42847"/>
    <w:rsid w:val="00D42A7C"/>
    <w:rsid w:val="00D42B6B"/>
    <w:rsid w:val="00D44527"/>
    <w:rsid w:val="00D5371E"/>
    <w:rsid w:val="00D53D4D"/>
    <w:rsid w:val="00D602D2"/>
    <w:rsid w:val="00D6394F"/>
    <w:rsid w:val="00D642D9"/>
    <w:rsid w:val="00D64555"/>
    <w:rsid w:val="00D7453C"/>
    <w:rsid w:val="00D768E1"/>
    <w:rsid w:val="00D81957"/>
    <w:rsid w:val="00D82976"/>
    <w:rsid w:val="00D82B16"/>
    <w:rsid w:val="00D840F2"/>
    <w:rsid w:val="00D902C3"/>
    <w:rsid w:val="00D940C6"/>
    <w:rsid w:val="00D94B5D"/>
    <w:rsid w:val="00D96391"/>
    <w:rsid w:val="00DA2636"/>
    <w:rsid w:val="00DA597C"/>
    <w:rsid w:val="00DA7A5F"/>
    <w:rsid w:val="00DB5B95"/>
    <w:rsid w:val="00DB754B"/>
    <w:rsid w:val="00DC2EB3"/>
    <w:rsid w:val="00DD0B2D"/>
    <w:rsid w:val="00DE0140"/>
    <w:rsid w:val="00DE22F6"/>
    <w:rsid w:val="00DE7273"/>
    <w:rsid w:val="00DF29C1"/>
    <w:rsid w:val="00DF44DA"/>
    <w:rsid w:val="00DF54D9"/>
    <w:rsid w:val="00DF5D64"/>
    <w:rsid w:val="00E01EEF"/>
    <w:rsid w:val="00E0579D"/>
    <w:rsid w:val="00E05B76"/>
    <w:rsid w:val="00E1091D"/>
    <w:rsid w:val="00E14357"/>
    <w:rsid w:val="00E14AC6"/>
    <w:rsid w:val="00E21598"/>
    <w:rsid w:val="00E21662"/>
    <w:rsid w:val="00E25AD0"/>
    <w:rsid w:val="00E26869"/>
    <w:rsid w:val="00E30DF8"/>
    <w:rsid w:val="00E36DB9"/>
    <w:rsid w:val="00E4081F"/>
    <w:rsid w:val="00E4463C"/>
    <w:rsid w:val="00E4526F"/>
    <w:rsid w:val="00E47B82"/>
    <w:rsid w:val="00E52567"/>
    <w:rsid w:val="00E53D67"/>
    <w:rsid w:val="00E545F7"/>
    <w:rsid w:val="00E56917"/>
    <w:rsid w:val="00E57B7C"/>
    <w:rsid w:val="00E628DE"/>
    <w:rsid w:val="00E71FC8"/>
    <w:rsid w:val="00E74382"/>
    <w:rsid w:val="00E755B9"/>
    <w:rsid w:val="00E7611A"/>
    <w:rsid w:val="00E8075C"/>
    <w:rsid w:val="00E850CE"/>
    <w:rsid w:val="00E861B1"/>
    <w:rsid w:val="00E90201"/>
    <w:rsid w:val="00E9262D"/>
    <w:rsid w:val="00E95DD4"/>
    <w:rsid w:val="00E965DD"/>
    <w:rsid w:val="00EA20E5"/>
    <w:rsid w:val="00EA2D0A"/>
    <w:rsid w:val="00EA5E16"/>
    <w:rsid w:val="00EB286A"/>
    <w:rsid w:val="00EB6CDA"/>
    <w:rsid w:val="00EC2887"/>
    <w:rsid w:val="00EC49C7"/>
    <w:rsid w:val="00EC7C4D"/>
    <w:rsid w:val="00ED314F"/>
    <w:rsid w:val="00ED43CC"/>
    <w:rsid w:val="00EE143D"/>
    <w:rsid w:val="00EE3197"/>
    <w:rsid w:val="00EE4425"/>
    <w:rsid w:val="00EE558F"/>
    <w:rsid w:val="00EE6410"/>
    <w:rsid w:val="00EF3118"/>
    <w:rsid w:val="00EF4756"/>
    <w:rsid w:val="00EF4C33"/>
    <w:rsid w:val="00EF7E47"/>
    <w:rsid w:val="00F010F0"/>
    <w:rsid w:val="00F01665"/>
    <w:rsid w:val="00F032D3"/>
    <w:rsid w:val="00F120A7"/>
    <w:rsid w:val="00F228A1"/>
    <w:rsid w:val="00F239A1"/>
    <w:rsid w:val="00F2523B"/>
    <w:rsid w:val="00F33509"/>
    <w:rsid w:val="00F37462"/>
    <w:rsid w:val="00F37771"/>
    <w:rsid w:val="00F40265"/>
    <w:rsid w:val="00F44AC2"/>
    <w:rsid w:val="00F465B7"/>
    <w:rsid w:val="00F51406"/>
    <w:rsid w:val="00F56A71"/>
    <w:rsid w:val="00F60255"/>
    <w:rsid w:val="00F61CA3"/>
    <w:rsid w:val="00F65A77"/>
    <w:rsid w:val="00F7169A"/>
    <w:rsid w:val="00F81286"/>
    <w:rsid w:val="00F81AE5"/>
    <w:rsid w:val="00F83EB4"/>
    <w:rsid w:val="00F84476"/>
    <w:rsid w:val="00F86AB0"/>
    <w:rsid w:val="00F94AAE"/>
    <w:rsid w:val="00F9584F"/>
    <w:rsid w:val="00FA0FAA"/>
    <w:rsid w:val="00FA6142"/>
    <w:rsid w:val="00FA6F00"/>
    <w:rsid w:val="00FB31BA"/>
    <w:rsid w:val="00FB479E"/>
    <w:rsid w:val="00FB530E"/>
    <w:rsid w:val="00FC1017"/>
    <w:rsid w:val="00FC4A70"/>
    <w:rsid w:val="00FC4D49"/>
    <w:rsid w:val="00FC6AAA"/>
    <w:rsid w:val="00FD1476"/>
    <w:rsid w:val="00FD620A"/>
    <w:rsid w:val="00FE213E"/>
    <w:rsid w:val="00FE2614"/>
    <w:rsid w:val="00FE2F4B"/>
    <w:rsid w:val="00FF056A"/>
    <w:rsid w:val="00FF496F"/>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02A48DE9"/>
  <w15:docId w15:val="{03B5AFE3-3A94-4F0B-AC3B-A37FBD50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pPr>
        <w:spacing w:before="120" w:after="240" w:line="28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963"/>
    <w:pPr>
      <w:spacing w:after="280"/>
    </w:pPr>
    <w:rPr>
      <w:rFonts w:ascii="Arial" w:hAnsi="Arial"/>
      <w:sz w:val="36"/>
      <w:szCs w:val="24"/>
      <w:lang w:val="en-AU" w:eastAsia="en-US"/>
    </w:rPr>
  </w:style>
  <w:style w:type="paragraph" w:styleId="Heading1">
    <w:name w:val="heading 1"/>
    <w:basedOn w:val="Normal"/>
    <w:next w:val="Normal"/>
    <w:link w:val="Heading1Char"/>
    <w:qFormat/>
    <w:rsid w:val="00D602D2"/>
    <w:pPr>
      <w:keepNext/>
      <w:tabs>
        <w:tab w:val="left" w:pos="0"/>
        <w:tab w:val="left" w:pos="120"/>
      </w:tabs>
      <w:spacing w:before="360" w:after="240"/>
      <w:outlineLvl w:val="0"/>
    </w:pPr>
    <w:rPr>
      <w:rFonts w:cs="Arial"/>
      <w:b/>
      <w:bCs/>
      <w:kern w:val="32"/>
      <w:sz w:val="60"/>
      <w:szCs w:val="32"/>
    </w:rPr>
  </w:style>
  <w:style w:type="paragraph" w:styleId="Heading2">
    <w:name w:val="heading 2"/>
    <w:basedOn w:val="Normal"/>
    <w:next w:val="Normal"/>
    <w:link w:val="Heading2Char"/>
    <w:qFormat/>
    <w:rsid w:val="004631B1"/>
    <w:pPr>
      <w:keepNext/>
      <w:spacing w:before="240" w:after="240"/>
      <w:outlineLvl w:val="1"/>
    </w:pPr>
    <w:rPr>
      <w:rFonts w:cs="Arial"/>
      <w:b/>
      <w:bCs/>
      <w:iCs/>
      <w:sz w:val="52"/>
      <w:szCs w:val="28"/>
    </w:rPr>
  </w:style>
  <w:style w:type="paragraph" w:styleId="Heading3">
    <w:name w:val="heading 3"/>
    <w:basedOn w:val="Normal"/>
    <w:next w:val="Normal"/>
    <w:link w:val="Heading3Char"/>
    <w:uiPriority w:val="9"/>
    <w:qFormat/>
    <w:rsid w:val="001D51C5"/>
    <w:pPr>
      <w:keepNext/>
      <w:tabs>
        <w:tab w:val="left" w:pos="0"/>
      </w:tabs>
      <w:spacing w:before="240" w:after="240"/>
      <w:outlineLvl w:val="2"/>
    </w:pPr>
    <w:rPr>
      <w:rFonts w:cs="Arial"/>
      <w:b/>
      <w:bCs/>
      <w:sz w:val="44"/>
      <w:szCs w:val="26"/>
    </w:rPr>
  </w:style>
  <w:style w:type="paragraph" w:styleId="Heading4">
    <w:name w:val="heading 4"/>
    <w:basedOn w:val="Normal"/>
    <w:link w:val="Heading4Char"/>
    <w:qFormat/>
    <w:rsid w:val="001D51C5"/>
    <w:pPr>
      <w:keepNext/>
      <w:spacing w:before="240" w:after="240"/>
      <w:outlineLvl w:val="3"/>
    </w:pPr>
    <w:rPr>
      <w:b/>
      <w:bCs/>
      <w:lang w:val="en-GB" w:eastAsia="en-GB"/>
    </w:rPr>
  </w:style>
  <w:style w:type="paragraph" w:styleId="Heading5">
    <w:name w:val="heading 5"/>
    <w:aliases w:val="Heading 4A"/>
    <w:basedOn w:val="Normal"/>
    <w:next w:val="Normal"/>
    <w:uiPriority w:val="9"/>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602D2"/>
    <w:rPr>
      <w:rFonts w:ascii="Arial" w:hAnsi="Arial" w:cs="Arial"/>
      <w:b/>
      <w:bCs/>
      <w:kern w:val="32"/>
      <w:sz w:val="60"/>
      <w:szCs w:val="32"/>
      <w:lang w:val="en-AU" w:eastAsia="en-US"/>
    </w:rPr>
  </w:style>
  <w:style w:type="paragraph" w:styleId="Header">
    <w:name w:val="header"/>
    <w:basedOn w:val="Normal"/>
    <w:link w:val="HeaderChar"/>
    <w:pPr>
      <w:tabs>
        <w:tab w:val="center" w:pos="4153"/>
        <w:tab w:val="right" w:pos="8306"/>
      </w:tabs>
    </w:pPr>
  </w:style>
  <w:style w:type="paragraph" w:customStyle="1" w:styleId="BookTitle1">
    <w:name w:val="Book Title1"/>
    <w:basedOn w:val="Normal"/>
    <w:next w:val="Normal"/>
    <w:rsid w:val="007345C0"/>
    <w:pPr>
      <w:spacing w:before="0"/>
    </w:pPr>
    <w:rPr>
      <w:b/>
      <w:sz w:val="96"/>
    </w:rPr>
  </w:style>
  <w:style w:type="paragraph" w:customStyle="1" w:styleId="Author">
    <w:name w:val="Author"/>
    <w:basedOn w:val="Normal"/>
    <w:next w:val="Normal"/>
    <w:autoRedefine/>
    <w:rsid w:val="00B77D9A"/>
    <w:rPr>
      <w:b/>
      <w:sz w:val="52"/>
    </w:rPr>
  </w:style>
  <w:style w:type="paragraph" w:styleId="Footer">
    <w:name w:val="footer"/>
    <w:basedOn w:val="Normal"/>
    <w:link w:val="FooterChar"/>
    <w:autoRedefine/>
    <w:uiPriority w:val="99"/>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uiPriority w:val="59"/>
    <w:rsid w:val="00C513F3"/>
    <w:pPr>
      <w:kinsoku w:val="0"/>
      <w:overflowPunct w:val="0"/>
      <w:autoSpaceDE w:val="0"/>
      <w:autoSpaceDN w:val="0"/>
      <w:snapToGrid w:val="0"/>
      <w:spacing w:after="120"/>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pPr>
      <w:spacing w:after="240"/>
    </w:pPr>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1"/>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355E7C"/>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after="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uiPriority w:val="99"/>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link w:val="FootnoteTextChar"/>
    <w:uiPriority w:val="99"/>
    <w:semiHidden/>
    <w:rsid w:val="00156350"/>
    <w:pPr>
      <w:keepLines/>
      <w:spacing w:after="0" w:line="240" w:lineRule="auto"/>
    </w:pPr>
    <w:rPr>
      <w:szCs w:val="20"/>
      <w:lang w:val="en-GB"/>
    </w:rPr>
  </w:style>
  <w:style w:type="character" w:customStyle="1" w:styleId="imagecaptionChar">
    <w:name w:val="imagecaption Char"/>
    <w:link w:val="imagecaption"/>
    <w:locked/>
    <w:rsid w:val="00355E7C"/>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uiPriority w:val="9"/>
    <w:rsid w:val="004631B1"/>
    <w:rPr>
      <w:rFonts w:ascii="Arial" w:hAnsi="Arial" w:cs="Arial"/>
      <w:b/>
      <w:bCs/>
      <w:iCs/>
      <w:sz w:val="52"/>
      <w:szCs w:val="28"/>
      <w:lang w:val="en-AU" w:eastAsia="en-US"/>
    </w:rPr>
  </w:style>
  <w:style w:type="paragraph" w:styleId="ListParagraph">
    <w:name w:val="List Paragraph"/>
    <w:aliases w:val="Bullet Normal,List Paragraph1,List Paragraph11,Recommendation,First level bullet point,Level 3,List Paragraph numbered,List Bullet indent,Body,Rec para,List 1,Other List,FooterText,numbered,Paragraphe de liste1,Bulletr List Paragraph,列出段落"/>
    <w:basedOn w:val="Normal"/>
    <w:link w:val="ListParagraphChar"/>
    <w:uiPriority w:val="99"/>
    <w:qFormat/>
    <w:rsid w:val="004A1A98"/>
    <w:pPr>
      <w:spacing w:before="0" w:after="240"/>
      <w:ind w:left="714" w:hanging="357"/>
    </w:pPr>
    <w:rPr>
      <w:lang w:val="en-GB" w:eastAsia="en-GB"/>
    </w:rPr>
  </w:style>
  <w:style w:type="character" w:customStyle="1" w:styleId="Heading3Char">
    <w:name w:val="Heading 3 Char"/>
    <w:basedOn w:val="DefaultParagraphFont"/>
    <w:link w:val="Heading3"/>
    <w:uiPriority w:val="9"/>
    <w:rsid w:val="001D51C5"/>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iPriority w:val="99"/>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1D51C5"/>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unhideWhenUsed/>
    <w:rsid w:val="00454B6E"/>
    <w:pPr>
      <w:spacing w:line="240" w:lineRule="auto"/>
    </w:pPr>
    <w:rPr>
      <w:sz w:val="20"/>
      <w:szCs w:val="20"/>
    </w:rPr>
  </w:style>
  <w:style w:type="character" w:customStyle="1" w:styleId="CommentTextChar">
    <w:name w:val="Comment Text Char"/>
    <w:basedOn w:val="DefaultParagraphFont"/>
    <w:link w:val="CommentText"/>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 w:type="paragraph" w:customStyle="1" w:styleId="BlockquoteDAISY">
    <w:name w:val="Blockquote (DAISY)"/>
    <w:basedOn w:val="Normal"/>
    <w:rsid w:val="003B66F9"/>
    <w:pPr>
      <w:spacing w:before="240" w:after="240"/>
      <w:ind w:left="1701" w:right="1701"/>
      <w:contextualSpacing/>
    </w:pPr>
    <w:rPr>
      <w:lang w:val="sv-SE" w:eastAsia="sv-SE"/>
    </w:rPr>
  </w:style>
  <w:style w:type="character" w:customStyle="1" w:styleId="ListBullet0">
    <w:name w:val="ListBullet"/>
    <w:qFormat/>
    <w:rsid w:val="00620010"/>
    <w:rPr>
      <w:rFonts w:ascii="Arial" w:hAnsi="Arial"/>
      <w:color w:val="760000"/>
      <w:sz w:val="24"/>
      <w:lang w:val="en-NZ"/>
    </w:rPr>
  </w:style>
  <w:style w:type="character" w:styleId="UnresolvedMention">
    <w:name w:val="Unresolved Mention"/>
    <w:basedOn w:val="DefaultParagraphFont"/>
    <w:uiPriority w:val="99"/>
    <w:semiHidden/>
    <w:unhideWhenUsed/>
    <w:rsid w:val="00D305CC"/>
    <w:rPr>
      <w:color w:val="605E5C"/>
      <w:shd w:val="clear" w:color="auto" w:fill="E1DFDD"/>
    </w:rPr>
  </w:style>
  <w:style w:type="paragraph" w:styleId="Revision">
    <w:name w:val="Revision"/>
    <w:hidden/>
    <w:uiPriority w:val="99"/>
    <w:semiHidden/>
    <w:rsid w:val="00433CC0"/>
    <w:rPr>
      <w:rFonts w:ascii="Arial" w:hAnsi="Arial"/>
      <w:sz w:val="36"/>
      <w:szCs w:val="24"/>
      <w:lang w:val="en-AU" w:eastAsia="en-US"/>
    </w:rPr>
  </w:style>
  <w:style w:type="paragraph" w:customStyle="1" w:styleId="StyleimagecaptionBold">
    <w:name w:val="Style imagecaption + Bold"/>
    <w:basedOn w:val="imagecaption"/>
    <w:rsid w:val="00B8760A"/>
    <w:rPr>
      <w:b/>
      <w:bCs/>
    </w:rPr>
  </w:style>
  <w:style w:type="character" w:customStyle="1" w:styleId="HeaderChar">
    <w:name w:val="Header Char"/>
    <w:basedOn w:val="DefaultParagraphFont"/>
    <w:link w:val="Header"/>
    <w:rsid w:val="00964AB2"/>
    <w:rPr>
      <w:rFonts w:ascii="Arial" w:hAnsi="Arial"/>
      <w:sz w:val="36"/>
      <w:szCs w:val="24"/>
      <w:lang w:val="en-AU" w:eastAsia="en-US"/>
    </w:rPr>
  </w:style>
  <w:style w:type="character" w:customStyle="1" w:styleId="FooterChar">
    <w:name w:val="Footer Char"/>
    <w:basedOn w:val="DefaultParagraphFont"/>
    <w:link w:val="Footer"/>
    <w:uiPriority w:val="99"/>
    <w:rsid w:val="00964AB2"/>
    <w:rPr>
      <w:rFonts w:ascii="Arial" w:hAnsi="Arial"/>
      <w:sz w:val="36"/>
      <w:szCs w:val="24"/>
      <w:lang w:val="en-AU" w:eastAsia="en-US"/>
    </w:rPr>
  </w:style>
  <w:style w:type="character" w:customStyle="1" w:styleId="FootnoteTextChar">
    <w:name w:val="Footnote Text Char"/>
    <w:basedOn w:val="DefaultParagraphFont"/>
    <w:link w:val="FootnoteText"/>
    <w:uiPriority w:val="99"/>
    <w:semiHidden/>
    <w:rsid w:val="00F81AE5"/>
    <w:rPr>
      <w:rFonts w:ascii="Arial" w:hAnsi="Arial"/>
      <w:sz w:val="36"/>
      <w:lang w:val="en-GB" w:eastAsia="en-US"/>
    </w:rPr>
  </w:style>
  <w:style w:type="character" w:customStyle="1" w:styleId="ListParagraphChar">
    <w:name w:val="List Paragraph Char"/>
    <w:aliases w:val="Bullet Normal Char,List Paragraph1 Char,List Paragraph11 Char,Recommendation Char,First level bullet point Char,Level 3 Char,List Paragraph numbered Char,List Bullet indent Char,Body Char,Rec para Char,List 1 Char,Other List Char"/>
    <w:link w:val="ListParagraph"/>
    <w:uiPriority w:val="34"/>
    <w:qFormat/>
    <w:locked/>
    <w:rsid w:val="00695728"/>
    <w:rPr>
      <w:rFonts w:ascii="Arial" w:hAnsi="Arial"/>
      <w:sz w:val="36"/>
      <w:szCs w:val="24"/>
      <w:lang w:val="en-GB" w:eastAsia="en-GB"/>
    </w:rPr>
  </w:style>
  <w:style w:type="character" w:styleId="SubtleEmphasis">
    <w:name w:val="Subtle Emphasis"/>
    <w:basedOn w:val="DefaultParagraphFont"/>
    <w:uiPriority w:val="19"/>
    <w:qFormat/>
    <w:rsid w:val="00F7169A"/>
    <w:rPr>
      <w:i/>
      <w:iCs/>
      <w:color w:val="404040" w:themeColor="text1" w:themeTint="BF"/>
    </w:rPr>
  </w:style>
  <w:style w:type="paragraph" w:customStyle="1" w:styleId="Level2">
    <w:name w:val="Level 2"/>
    <w:basedOn w:val="ListParagraph"/>
    <w:link w:val="Level2Char"/>
    <w:rsid w:val="00A609E2"/>
    <w:pPr>
      <w:numPr>
        <w:numId w:val="24"/>
      </w:numPr>
      <w:shd w:val="clear" w:color="auto" w:fill="F2DBDB" w:themeFill="accent2" w:themeFillTint="33"/>
      <w:spacing w:before="200" w:after="200" w:line="480" w:lineRule="auto"/>
      <w:ind w:left="714" w:hanging="357"/>
    </w:pPr>
    <w:rPr>
      <w:rFonts w:cs="Arial"/>
      <w:b/>
      <w:bCs/>
      <w:sz w:val="26"/>
      <w:szCs w:val="26"/>
    </w:rPr>
  </w:style>
  <w:style w:type="character" w:customStyle="1" w:styleId="Level2Char">
    <w:name w:val="Level 2 Char"/>
    <w:basedOn w:val="ListParagraphChar"/>
    <w:link w:val="Level2"/>
    <w:rsid w:val="00A609E2"/>
    <w:rPr>
      <w:rFonts w:ascii="Arial" w:hAnsi="Arial" w:cs="Arial"/>
      <w:b/>
      <w:bCs/>
      <w:sz w:val="26"/>
      <w:szCs w:val="26"/>
      <w:shd w:val="clear" w:color="auto" w:fill="F2DBDB" w:themeFill="accent2" w:themeFillTint="33"/>
      <w:lang w:val="en-GB" w:eastAsia="en-GB"/>
    </w:rPr>
  </w:style>
  <w:style w:type="paragraph" w:customStyle="1" w:styleId="BodyTextUse">
    <w:name w:val="Body Text (Use)"/>
    <w:basedOn w:val="Normal"/>
    <w:link w:val="BodyTextUseChar"/>
    <w:qFormat/>
    <w:rsid w:val="00A609E2"/>
    <w:pPr>
      <w:spacing w:before="0" w:after="220" w:line="259" w:lineRule="auto"/>
      <w:ind w:left="709" w:hanging="709"/>
      <w:jc w:val="both"/>
    </w:pPr>
    <w:rPr>
      <w:rFonts w:asciiTheme="minorHAnsi" w:eastAsiaTheme="minorHAnsi" w:hAnsiTheme="minorHAnsi" w:cstheme="minorBidi"/>
      <w:sz w:val="24"/>
      <w:lang w:val="en-NZ"/>
    </w:rPr>
  </w:style>
  <w:style w:type="character" w:customStyle="1" w:styleId="BodyTextUseChar">
    <w:name w:val="Body Text (Use) Char"/>
    <w:basedOn w:val="DefaultParagraphFont"/>
    <w:link w:val="BodyTextUse"/>
    <w:rsid w:val="00A609E2"/>
    <w:rPr>
      <w:rFonts w:asciiTheme="minorHAnsi" w:eastAsiaTheme="minorHAnsi" w:hAnsiTheme="minorHAnsi" w:cstheme="minorBidi"/>
      <w:sz w:val="24"/>
      <w:szCs w:val="24"/>
      <w:lang w:eastAsia="en-US"/>
    </w:rPr>
  </w:style>
  <w:style w:type="paragraph" w:customStyle="1" w:styleId="StyleHeading5">
    <w:name w:val="Style Heading 5"/>
    <w:basedOn w:val="Heading3"/>
    <w:rsid w:val="00713406"/>
    <w:rPr>
      <w:iCs/>
      <w:sz w:val="36"/>
    </w:rPr>
  </w:style>
  <w:style w:type="paragraph" w:styleId="TOCHeading">
    <w:name w:val="TOC Heading"/>
    <w:basedOn w:val="Heading1"/>
    <w:next w:val="Normal"/>
    <w:uiPriority w:val="39"/>
    <w:unhideWhenUsed/>
    <w:qFormat/>
    <w:rsid w:val="00077913"/>
    <w:pPr>
      <w:keepLines/>
      <w:tabs>
        <w:tab w:val="clear" w:pos="0"/>
        <w:tab w:val="clear" w:pos="120"/>
      </w:tabs>
      <w:spacing w:before="0" w:after="0" w:line="259" w:lineRule="auto"/>
      <w:outlineLvl w:val="9"/>
    </w:pPr>
    <w:rPr>
      <w:rFonts w:ascii="Calibri" w:eastAsiaTheme="majorEastAsia" w:hAnsi="Calibri" w:cstheme="majorBidi"/>
      <w:bCs w:val="0"/>
      <w:color w:val="365F91" w:themeColor="accent1" w:themeShade="BF"/>
      <w:kern w:val="0"/>
      <w:sz w:val="32"/>
      <w:szCs w:val="52"/>
      <w:lang w:val="en-US"/>
    </w:rPr>
  </w:style>
  <w:style w:type="paragraph" w:styleId="TOC2">
    <w:name w:val="toc 2"/>
    <w:basedOn w:val="Normal"/>
    <w:next w:val="Normal"/>
    <w:autoRedefine/>
    <w:semiHidden/>
    <w:unhideWhenUsed/>
    <w:rsid w:val="004205F0"/>
    <w:pPr>
      <w:spacing w:after="100"/>
      <w:ind w:left="360"/>
    </w:pPr>
  </w:style>
  <w:style w:type="paragraph" w:styleId="TOC1">
    <w:name w:val="toc 1"/>
    <w:basedOn w:val="Normal"/>
    <w:next w:val="Normal"/>
    <w:autoRedefine/>
    <w:semiHidden/>
    <w:unhideWhenUsed/>
    <w:rsid w:val="004205F0"/>
    <w:pPr>
      <w:spacing w:after="100"/>
    </w:pPr>
  </w:style>
  <w:style w:type="paragraph" w:styleId="TOC3">
    <w:name w:val="toc 3"/>
    <w:basedOn w:val="Normal"/>
    <w:next w:val="Normal"/>
    <w:autoRedefine/>
    <w:semiHidden/>
    <w:unhideWhenUsed/>
    <w:rsid w:val="004205F0"/>
    <w:pPr>
      <w:spacing w:after="100"/>
      <w:ind w:left="720"/>
    </w:pPr>
  </w:style>
  <w:style w:type="paragraph" w:styleId="Quote">
    <w:name w:val="Quote"/>
    <w:basedOn w:val="Normal"/>
    <w:next w:val="Normal"/>
    <w:link w:val="QuoteChar"/>
    <w:uiPriority w:val="29"/>
    <w:qFormat/>
    <w:rsid w:val="00B85D2A"/>
    <w:pPr>
      <w:ind w:left="284"/>
    </w:pPr>
    <w:rPr>
      <w:b/>
      <w:iCs/>
    </w:rPr>
  </w:style>
  <w:style w:type="character" w:customStyle="1" w:styleId="QuoteChar">
    <w:name w:val="Quote Char"/>
    <w:basedOn w:val="DefaultParagraphFont"/>
    <w:link w:val="Quote"/>
    <w:uiPriority w:val="29"/>
    <w:rsid w:val="00B85D2A"/>
    <w:rPr>
      <w:rFonts w:ascii="Arial" w:hAnsi="Arial"/>
      <w:b/>
      <w:iCs/>
      <w:sz w:val="36"/>
      <w:szCs w:val="24"/>
      <w:lang w:val="en-AU" w:eastAsia="en-US"/>
    </w:rPr>
  </w:style>
  <w:style w:type="character" w:customStyle="1" w:styleId="Pinkify">
    <w:name w:val="Pinkify"/>
    <w:qFormat/>
    <w:rsid w:val="00DF44DA"/>
    <w:rPr>
      <w:rFonts w:ascii="Arial" w:hAnsi="Arial"/>
      <w:color w:val="FF57EF"/>
      <w:sz w:val="24"/>
      <w:lang w:val="en-NZ"/>
    </w:rPr>
  </w:style>
  <w:style w:type="paragraph" w:styleId="ListBullet">
    <w:name w:val="List Bullet"/>
    <w:aliases w:val="List Bullet 1"/>
    <w:basedOn w:val="Normal"/>
    <w:uiPriority w:val="4"/>
    <w:qFormat/>
    <w:rsid w:val="008F2596"/>
    <w:pPr>
      <w:numPr>
        <w:numId w:val="32"/>
      </w:numPr>
      <w:spacing w:before="40" w:after="160" w:line="320" w:lineRule="atLeast"/>
    </w:pPr>
    <w:rPr>
      <w:rFonts w:eastAsiaTheme="minorEastAsia" w:cs="Arial"/>
      <w:color w:val="404040"/>
      <w:sz w:val="22"/>
      <w:szCs w:val="22"/>
      <w:lang w:val="en-NZ" w:eastAsia="en-NZ"/>
    </w:rPr>
  </w:style>
  <w:style w:type="table" w:styleId="GridTable4-Accent1">
    <w:name w:val="Grid Table 4 Accent 1"/>
    <w:basedOn w:val="TableNormal"/>
    <w:uiPriority w:val="49"/>
    <w:rsid w:val="005321C8"/>
    <w:pPr>
      <w:spacing w:before="0" w:after="160" w:line="259" w:lineRule="auto"/>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1A413F"/>
    <w:pPr>
      <w:spacing w:before="0" w:after="160" w:line="259" w:lineRule="auto"/>
    </w:pPr>
    <w:rPr>
      <w:rFonts w:asciiTheme="minorHAnsi" w:eastAsiaTheme="minorEastAsia"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numbering" w:customStyle="1" w:styleId="CurrentList18">
    <w:name w:val="Current List18"/>
    <w:uiPriority w:val="99"/>
    <w:rsid w:val="00CC0FB8"/>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 w:id="201067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help@studycomplaints.org.nz" TargetMode="External"/><Relationship Id="rId2" Type="http://schemas.openxmlformats.org/officeDocument/2006/relationships/customXml" Target="../customXml/item2.xml"/><Relationship Id="rId16" Type="http://schemas.openxmlformats.org/officeDocument/2006/relationships/hyperlink" Target="https://www.studycomplaints.org.nz/resources/study-complaints-nga-amuamu-tauira-report-202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8F8759-FF8D-40EB-9DD5-1E6D3E52AD08}">
  <we:reference id="wa104380526" version="1.0.33.0" store="en-US" storeType="OMEX"/>
  <we:alternateReferences>
    <we:reference id="WA104380526" version="1.0.33.0" store="WA1043805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6C83252E1CD24698391E006A56C6EE" ma:contentTypeVersion="19" ma:contentTypeDescription="Create a new document." ma:contentTypeScope="" ma:versionID="4643fc00c3cb52fe4fb5400a1167f73a">
  <xsd:schema xmlns:xsd="http://www.w3.org/2001/XMLSchema" xmlns:xs="http://www.w3.org/2001/XMLSchema" xmlns:p="http://schemas.microsoft.com/office/2006/metadata/properties" xmlns:ns1="http://schemas.microsoft.com/sharepoint/v3" xmlns:ns2="8ba46d75-f942-4ca0-8f75-f166e8a1fa9a" xmlns:ns3="a8e0e9da-4f40-4c53-866c-1b8223104cad" targetNamespace="http://schemas.microsoft.com/office/2006/metadata/properties" ma:root="true" ma:fieldsID="425a24ada84c2fc42931876e1f6c2599" ns1:_="" ns2:_="" ns3:_="">
    <xsd:import namespace="http://schemas.microsoft.com/sharepoint/v3"/>
    <xsd:import namespace="8ba46d75-f942-4ca0-8f75-f166e8a1fa9a"/>
    <xsd:import namespace="a8e0e9da-4f40-4c53-866c-1b8223104ca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_Flow_SignoffStatu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46d75-f942-4ca0-8f75-f166e8a1fa9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1422a93-4c36-4bbf-9fd8-c0748b328992}" ma:internalName="TaxCatchAll" ma:showField="CatchAllData" ma:web="8ba46d75-f942-4ca0-8f75-f166e8a1fa9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e0e9da-4f40-4c53-866c-1b8223104c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bcbe0f6-c7eb-4097-abe7-2cacfb7ee61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ba46d75-f942-4ca0-8f75-f166e8a1fa9a">2QYTVEQCX3NA-572364131-2670098</_dlc_DocId>
    <_dlc_DocIdUrl xmlns="8ba46d75-f942-4ca0-8f75-f166e8a1fa9a">
      <Url>https://drsl.sharepoint.com/sites/FairWayDrive/_layouts/15/DocIdRedir.aspx?ID=2QYTVEQCX3NA-572364131-2670098</Url>
      <Description>2QYTVEQCX3NA-572364131-2670098</Description>
    </_dlc_DocIdUrl>
    <_Flow_SignoffStatus xmlns="a8e0e9da-4f40-4c53-866c-1b8223104cad" xsi:nil="true"/>
    <lcf76f155ced4ddcb4097134ff3c332f xmlns="a8e0e9da-4f40-4c53-866c-1b8223104cad">
      <Terms xmlns="http://schemas.microsoft.com/office/infopath/2007/PartnerControls"/>
    </lcf76f155ced4ddcb4097134ff3c332f>
    <TaxCatchAll xmlns="8ba46d75-f942-4ca0-8f75-f166e8a1fa9a"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C2EA8-59E5-4EAB-9CCE-BEA5E928A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a46d75-f942-4ca0-8f75-f166e8a1fa9a"/>
    <ds:schemaRef ds:uri="a8e0e9da-4f40-4c53-866c-1b8223104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7FC698-CA81-4954-BA54-C88C147193F6}">
  <ds:schemaRefs>
    <ds:schemaRef ds:uri="http://schemas.microsoft.com/sharepoint/events"/>
  </ds:schemaRefs>
</ds:datastoreItem>
</file>

<file path=customXml/itemProps3.xml><?xml version="1.0" encoding="utf-8"?>
<ds:datastoreItem xmlns:ds="http://schemas.openxmlformats.org/officeDocument/2006/customXml" ds:itemID="{671FE4C6-DA0F-4950-8EBA-94D1E7F0416A}">
  <ds:schemaRefs>
    <ds:schemaRef ds:uri="http://schemas.microsoft.com/sharepoint/v3/contenttype/forms"/>
  </ds:schemaRefs>
</ds:datastoreItem>
</file>

<file path=customXml/itemProps4.xml><?xml version="1.0" encoding="utf-8"?>
<ds:datastoreItem xmlns:ds="http://schemas.openxmlformats.org/officeDocument/2006/customXml" ds:itemID="{A194BC22-6D34-497A-8241-5116E36F8607}">
  <ds:schemaRefs>
    <ds:schemaRef ds:uri="http://schemas.microsoft.com/office/2006/metadata/properties"/>
    <ds:schemaRef ds:uri="http://schemas.microsoft.com/office/infopath/2007/PartnerControls"/>
    <ds:schemaRef ds:uri="8ba46d75-f942-4ca0-8f75-f166e8a1fa9a"/>
    <ds:schemaRef ds:uri="a8e0e9da-4f40-4c53-866c-1b8223104cad"/>
    <ds:schemaRef ds:uri="http://schemas.microsoft.com/sharepoint/v3"/>
  </ds:schemaRefs>
</ds:datastoreItem>
</file>

<file path=customXml/itemProps5.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LP 18pt A4</Template>
  <TotalTime>329</TotalTime>
  <Pages>13</Pages>
  <Words>1337</Words>
  <Characters>7037</Characters>
  <Application>Microsoft Office Word</Application>
  <DocSecurity>0</DocSecurity>
  <Lines>335</Lines>
  <Paragraphs>226</Paragraphs>
  <ScaleCrop>false</ScaleCrop>
  <HeadingPairs>
    <vt:vector size="2" baseType="variant">
      <vt:variant>
        <vt:lpstr>Title</vt:lpstr>
      </vt:variant>
      <vt:variant>
        <vt:i4>1</vt:i4>
      </vt:variant>
    </vt:vector>
  </HeadingPairs>
  <TitlesOfParts>
    <vt:vector size="1" baseType="lpstr">
      <vt:lpstr>Book Title</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Nora McGlinchey</dc:creator>
  <cp:lastModifiedBy>Nora McGlinchey</cp:lastModifiedBy>
  <cp:revision>91</cp:revision>
  <cp:lastPrinted>2024-09-26T04:18:00Z</cp:lastPrinted>
  <dcterms:created xsi:type="dcterms:W3CDTF">2024-06-09T23:30:00Z</dcterms:created>
  <dcterms:modified xsi:type="dcterms:W3CDTF">2026-09-27T21:16:00Z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0x0101003D6C83252E1CD24698391E006A56C6EE</vt:lpwstr>
  </property>
  <property fmtid="{D5CDD505-2E9C-101B-9397-08002B2CF9AE}" pid="3" name="_dlc_DocIdItemGuid">
    <vt:lpwstr>437d631b-62f1-45e8-abf0-9abbab716883</vt:lpwstr>
  </property>
  <property fmtid="{D5CDD505-2E9C-101B-9397-08002B2CF9AE}" pid="4" name="MediaServiceImageTags">
    <vt:lpwstr/>
  </property>
</Properties>
</file>